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6D13" w14:textId="77777777" w:rsidR="000D6E69" w:rsidRPr="00C74D02" w:rsidRDefault="000D6E69" w:rsidP="000D6E69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fișa disciplinei</w:t>
      </w:r>
    </w:p>
    <w:p w14:paraId="552E9529" w14:textId="4ACCFA71" w:rsidR="000D6E69" w:rsidRDefault="000D6E69" w:rsidP="000D6E69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</w:t>
      </w:r>
      <w:r w:rsidRPr="000D6E6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0D6E69" w:rsidRPr="000D6E69" w14:paraId="25B0AEB2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1DA2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C497" w14:textId="77777777" w:rsidR="000D6E69" w:rsidRDefault="000D6E69">
            <w:pPr>
              <w:pStyle w:val="Heading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0D6E69" w:rsidRPr="000D6E69" w14:paraId="6FD1B51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B457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20A2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0D6E69" w14:paraId="0281978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C04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67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0D6E69" w14:paraId="097113B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DA0C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E252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0D6E69" w14:paraId="250B32AF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4374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AB66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0D6E69" w14:paraId="491BD3E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3A1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62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0D6E69" w14:paraId="7C419224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75D3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F3DE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0D6E69" w14:paraId="78B8E1B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7113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EBCD" w14:textId="77777777" w:rsidR="000D6E69" w:rsidRDefault="000D6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67B876A2" w14:textId="77777777" w:rsidR="000D6E69" w:rsidRDefault="000D6E69" w:rsidP="000D6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9D5284" w14:textId="2AAC0B94" w:rsidR="00FD0711" w:rsidRPr="00C74D02" w:rsidRDefault="00FD0711" w:rsidP="000D6E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  <w:r w:rsidR="003556CE">
        <w:rPr>
          <w:rFonts w:ascii="Times New Roman" w:hAnsi="Times New Roman"/>
          <w:b/>
          <w:sz w:val="24"/>
          <w:szCs w:val="24"/>
        </w:rPr>
        <w:t>/Course data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00204311">
        <w:tc>
          <w:tcPr>
            <w:tcW w:w="2846" w:type="dxa"/>
            <w:gridSpan w:val="3"/>
          </w:tcPr>
          <w:p w14:paraId="3C73859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(ro)</w:t>
            </w:r>
          </w:p>
          <w:p w14:paraId="36D7EFEE" w14:textId="77777777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151C58A7" w14:textId="77777777" w:rsidR="001F003F" w:rsidRPr="00C74D02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B81B450" w14:textId="7BA2E72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modernă </w:t>
            </w:r>
            <w:r w:rsidR="005A44B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Franceza</w:t>
            </w:r>
          </w:p>
          <w:p w14:paraId="39EF635D" w14:textId="1044D45A" w:rsidR="001F003F" w:rsidRPr="00C74D02" w:rsidRDefault="007E596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 Language </w:t>
            </w:r>
            <w:r w:rsidR="005A44B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5D2E69"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French</w:t>
            </w:r>
          </w:p>
        </w:tc>
      </w:tr>
      <w:tr w:rsidR="00FD0711" w:rsidRPr="00C74D02" w14:paraId="2448F1C1" w14:textId="77777777" w:rsidTr="00204311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6DF9C4" w:rsidR="00FD0711" w:rsidRPr="00C74D02" w:rsidRDefault="00A5342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00204311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00204311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53955458" w:rsidR="00FD0711" w:rsidRPr="00C74D02" w:rsidRDefault="005A44B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1ACCB287" w:rsidR="00FD0711" w:rsidRPr="00C74D02" w:rsidRDefault="00F05E5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</w:t>
            </w:r>
          </w:p>
        </w:tc>
      </w:tr>
      <w:tr w:rsidR="007A1B42" w:rsidRPr="00C74D02" w14:paraId="1A791019" w14:textId="77777777" w:rsidTr="00204311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39E9B36B" w:rsidR="00204311" w:rsidRPr="00C74D02" w:rsidRDefault="00A91224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6E42F9E1" w14:textId="606CA250" w:rsidR="00C64931" w:rsidRPr="00C74D02" w:rsidRDefault="005A44B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4B2">
              <w:rPr>
                <w:rFonts w:ascii="Times New Roman" w:hAnsi="Times New Roman"/>
                <w:sz w:val="24"/>
                <w:szCs w:val="24"/>
                <w:lang w:val="en-US"/>
              </w:rPr>
              <w:t>UPB.06.C.02.L.010</w:t>
            </w: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7E2C198E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5123FB3D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266B6DA7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3041392B" w:rsidR="00FD0711" w:rsidRPr="00C74D02" w:rsidRDefault="0096121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0244BEFB" w:rsidR="00B609FA" w:rsidRPr="00C74D02" w:rsidRDefault="00A53429" w:rsidP="007A4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Nivel A1 de cunoaștere a limbii franceze.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DB794F2" w14:textId="77777777" w:rsidR="00B609FA" w:rsidRPr="00C74D02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43431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39B51" w14:textId="77777777" w:rsidR="00617060" w:rsidRPr="00C74D02" w:rsidRDefault="00617060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87AF4A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7777777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C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0A26EFA5" w14:textId="7E5BDF1C" w:rsidR="00E20BD3" w:rsidRPr="00C74D02" w:rsidRDefault="00F52B6E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135DE982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S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40A31CF3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901FE6" w:rsidRPr="00C74D02">
        <w:rPr>
          <w:rFonts w:ascii="Times New Roman" w:hAnsi="Times New Roman"/>
          <w:sz w:val="24"/>
          <w:szCs w:val="24"/>
        </w:rPr>
        <w:t>inginerie</w:t>
      </w:r>
      <w:r w:rsidR="00D628AD">
        <w:rPr>
          <w:rFonts w:ascii="Times New Roman" w:hAnsi="Times New Roman"/>
          <w:sz w:val="24"/>
          <w:szCs w:val="24"/>
        </w:rPr>
        <w:t xml:space="preserve"> industrială</w:t>
      </w:r>
      <w:r w:rsidRPr="00C74D02">
        <w:rPr>
          <w:rFonts w:ascii="Times New Roman" w:hAnsi="Times New Roman"/>
          <w:sz w:val="24"/>
          <w:szCs w:val="24"/>
        </w:rPr>
        <w:t xml:space="preserve"> /specializării </w:t>
      </w:r>
      <w:r w:rsidR="00901FE6" w:rsidRPr="00C74D02">
        <w:rPr>
          <w:rFonts w:ascii="Times New Roman" w:hAnsi="Times New Roman"/>
          <w:sz w:val="24"/>
          <w:szCs w:val="24"/>
        </w:rPr>
        <w:t xml:space="preserve">Ingineria și Managementul </w:t>
      </w:r>
      <w:r w:rsidR="00D628AD">
        <w:rPr>
          <w:rFonts w:ascii="Times New Roman" w:hAnsi="Times New Roman"/>
          <w:sz w:val="24"/>
          <w:szCs w:val="24"/>
        </w:rPr>
        <w:t>Calității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6615C9F" w14:textId="77777777" w:rsidR="00B1091E" w:rsidRDefault="00B1091E" w:rsidP="00B1091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05533A">
        <w:rPr>
          <w:rFonts w:ascii="Times New Roman" w:hAnsi="Times New Roman"/>
          <w:b/>
          <w:sz w:val="24"/>
          <w:szCs w:val="24"/>
        </w:rPr>
        <w:t>9. Conținuturi</w:t>
      </w:r>
    </w:p>
    <w:p w14:paraId="0F6EBD98" w14:textId="77777777" w:rsidR="001F3AFC" w:rsidRPr="00F67356" w:rsidRDefault="001F3AFC" w:rsidP="001F3AFC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1F3AFC" w:rsidRPr="00AD6760" w14:paraId="21624A25" w14:textId="77777777" w:rsidTr="00512083">
        <w:trPr>
          <w:jc w:val="center"/>
        </w:trPr>
        <w:tc>
          <w:tcPr>
            <w:tcW w:w="10527" w:type="dxa"/>
            <w:gridSpan w:val="3"/>
            <w:vAlign w:val="center"/>
          </w:tcPr>
          <w:p w14:paraId="266C3CB9" w14:textId="77777777" w:rsidR="001F3AFC" w:rsidRPr="00AD6760" w:rsidRDefault="001F3AFC" w:rsidP="005120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1F3AFC" w:rsidRPr="00AD6760" w14:paraId="4417038C" w14:textId="77777777" w:rsidTr="00512083">
        <w:trPr>
          <w:jc w:val="center"/>
        </w:trPr>
        <w:tc>
          <w:tcPr>
            <w:tcW w:w="1271" w:type="dxa"/>
            <w:vAlign w:val="center"/>
          </w:tcPr>
          <w:p w14:paraId="52C3251D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373A1CE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6130E44" w14:textId="77777777" w:rsidR="001F3AFC" w:rsidRPr="00AD6760" w:rsidRDefault="001F3AFC" w:rsidP="005120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1F3AFC" w:rsidRPr="00AD6760" w14:paraId="598E04E5" w14:textId="77777777" w:rsidTr="008C3CDD">
        <w:trPr>
          <w:jc w:val="center"/>
        </w:trPr>
        <w:tc>
          <w:tcPr>
            <w:tcW w:w="1271" w:type="dxa"/>
          </w:tcPr>
          <w:p w14:paraId="41EFD838" w14:textId="107A28EA" w:rsidR="001F3AFC" w:rsidRPr="00AD6760" w:rsidRDefault="001F3AFC" w:rsidP="001F3A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37D9" w14:textId="09734930" w:rsidR="001F3AFC" w:rsidRPr="00C506F7" w:rsidRDefault="001F3AFC" w:rsidP="001F3A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Recunoașterea și redactarea de documente administrative, exprimarea motivației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F083960" w14:textId="66BBEFE2" w:rsidR="001F3AFC" w:rsidRPr="00C506F7" w:rsidRDefault="001F3AFC" w:rsidP="001F3A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34AEA490" w14:textId="77777777" w:rsidTr="008C3CDD">
        <w:trPr>
          <w:jc w:val="center"/>
        </w:trPr>
        <w:tc>
          <w:tcPr>
            <w:tcW w:w="1271" w:type="dxa"/>
          </w:tcPr>
          <w:p w14:paraId="385EAA0C" w14:textId="259CC27B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E5492" w14:textId="1A00F16D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regretului, redactarea unei plângeri. Timpuri verbale: perfectul compus, imperfectul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4EF2016" w14:textId="30935D74" w:rsidR="001F3AFC" w:rsidRPr="00C506F7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12C6FCC3" w14:textId="77777777" w:rsidTr="008C3CDD">
        <w:trPr>
          <w:jc w:val="center"/>
        </w:trPr>
        <w:tc>
          <w:tcPr>
            <w:tcW w:w="1271" w:type="dxa"/>
          </w:tcPr>
          <w:p w14:paraId="2AEC0779" w14:textId="42DCF369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7AA9" w14:textId="1D13528D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așteptărilor profesionale, exprimarea ipoteze. Timpuri verbale: viitorul, condiționalul prezent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A5966BC" w14:textId="43D2715A" w:rsidR="001F3AFC" w:rsidRPr="00C506F7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3AFC" w:rsidRPr="00AD6760" w14:paraId="57D23904" w14:textId="77777777" w:rsidTr="008C3CDD">
        <w:trPr>
          <w:jc w:val="center"/>
        </w:trPr>
        <w:tc>
          <w:tcPr>
            <w:tcW w:w="1271" w:type="dxa"/>
          </w:tcPr>
          <w:p w14:paraId="76DB7CBC" w14:textId="48BC94D7" w:rsidR="001F3AFC" w:rsidRPr="00AD6760" w:rsidRDefault="001F3AFC" w:rsidP="001F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D2577" w14:textId="6A598E61" w:rsidR="001F3AFC" w:rsidRPr="00C506F7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dorințelor, sentimentelor, îndoielii. Relatarea/reformularea acțiunilor sau discuțiilor (vorbirea indirectă). Timpuri verbale: conjunctivul prezent/trecut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3A33918" w14:textId="0FC4FB1D" w:rsidR="001F3AFC" w:rsidRPr="00C506F7" w:rsidRDefault="00DD5F41" w:rsidP="001F3A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3AFC" w:rsidRPr="00AD6760" w14:paraId="184BA9F2" w14:textId="77777777" w:rsidTr="00512083">
        <w:trPr>
          <w:jc w:val="center"/>
        </w:trPr>
        <w:tc>
          <w:tcPr>
            <w:tcW w:w="10527" w:type="dxa"/>
            <w:gridSpan w:val="3"/>
          </w:tcPr>
          <w:p w14:paraId="5102BC22" w14:textId="77777777" w:rsidR="001F3AFC" w:rsidRPr="00745DEC" w:rsidRDefault="001F3AFC" w:rsidP="001F3A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70F8429C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Trofin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Popescu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7F2047D7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Gillmann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1470F5F9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4C991677" w14:textId="77777777" w:rsidR="001F3AFC" w:rsidRPr="00C506F7" w:rsidRDefault="001F3AFC" w:rsidP="001F3AFC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27FFB83C" w14:textId="77777777" w:rsidR="001F3AFC" w:rsidRPr="00C506F7" w:rsidRDefault="001F3AFC" w:rsidP="001F3AFC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0B0E5A56" w14:textId="77777777" w:rsidR="001F3AFC" w:rsidRPr="0005533A" w:rsidRDefault="001F3AFC" w:rsidP="00B1091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B1091E" w:rsidRPr="0005533A" w14:paraId="3FCA02E5" w14:textId="77777777" w:rsidTr="001951E6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702B14CD" w14:textId="77777777" w:rsidR="00B1091E" w:rsidRPr="0005533A" w:rsidRDefault="00B1091E" w:rsidP="001951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</w:p>
        </w:tc>
      </w:tr>
      <w:tr w:rsidR="00B1091E" w:rsidRPr="0005533A" w14:paraId="49C3A6F8" w14:textId="77777777" w:rsidTr="001951E6">
        <w:trPr>
          <w:trHeight w:val="310"/>
          <w:jc w:val="center"/>
        </w:trPr>
        <w:tc>
          <w:tcPr>
            <w:tcW w:w="850" w:type="dxa"/>
            <w:vAlign w:val="center"/>
          </w:tcPr>
          <w:p w14:paraId="43DDDFEF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31E4BE60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Conținutul</w:t>
            </w:r>
          </w:p>
        </w:tc>
        <w:tc>
          <w:tcPr>
            <w:tcW w:w="874" w:type="dxa"/>
            <w:vAlign w:val="center"/>
          </w:tcPr>
          <w:p w14:paraId="2F682797" w14:textId="77777777" w:rsidR="00B1091E" w:rsidRPr="0005533A" w:rsidRDefault="00B1091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94787E" w:rsidRPr="0005533A" w14:paraId="7B9ECAEB" w14:textId="77777777" w:rsidTr="00512083">
        <w:trPr>
          <w:trHeight w:val="310"/>
          <w:jc w:val="center"/>
        </w:trPr>
        <w:tc>
          <w:tcPr>
            <w:tcW w:w="850" w:type="dxa"/>
          </w:tcPr>
          <w:p w14:paraId="73FD9E9D" w14:textId="3E1D8C3C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63BAEFC8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Situarea/localizarea în spațiu/timp (prepoziții, marcatori temporali, concordanța timpurilor)</w:t>
            </w:r>
          </w:p>
        </w:tc>
        <w:tc>
          <w:tcPr>
            <w:tcW w:w="874" w:type="dxa"/>
            <w:vAlign w:val="center"/>
          </w:tcPr>
          <w:p w14:paraId="158DCA83" w14:textId="77777777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787E" w:rsidRPr="0005533A" w14:paraId="35F4F541" w14:textId="77777777" w:rsidTr="00512083">
        <w:trPr>
          <w:trHeight w:val="310"/>
          <w:jc w:val="center"/>
        </w:trPr>
        <w:tc>
          <w:tcPr>
            <w:tcW w:w="850" w:type="dxa"/>
          </w:tcPr>
          <w:p w14:paraId="15DB9694" w14:textId="39CF62EA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242C7353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Pregătirea unui discurs: structură</w:t>
            </w:r>
          </w:p>
        </w:tc>
        <w:tc>
          <w:tcPr>
            <w:tcW w:w="874" w:type="dxa"/>
          </w:tcPr>
          <w:p w14:paraId="5850FC89" w14:textId="77777777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787E" w:rsidRPr="0005533A" w14:paraId="7E79DEB1" w14:textId="77777777" w:rsidTr="00512083">
        <w:trPr>
          <w:trHeight w:val="310"/>
          <w:jc w:val="center"/>
        </w:trPr>
        <w:tc>
          <w:tcPr>
            <w:tcW w:w="850" w:type="dxa"/>
          </w:tcPr>
          <w:p w14:paraId="11717E28" w14:textId="32B94A73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5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40" w:type="dxa"/>
          </w:tcPr>
          <w:p w14:paraId="4A017935" w14:textId="77777777" w:rsidR="0094787E" w:rsidRPr="0005533A" w:rsidRDefault="0094787E" w:rsidP="00512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Cs/>
                <w:sz w:val="24"/>
                <w:szCs w:val="24"/>
              </w:rPr>
              <w:t>Exprimarea condiției, concesiei, opoziției</w:t>
            </w:r>
          </w:p>
        </w:tc>
        <w:tc>
          <w:tcPr>
            <w:tcW w:w="874" w:type="dxa"/>
          </w:tcPr>
          <w:p w14:paraId="3593B455" w14:textId="3E8CF9C1" w:rsidR="0094787E" w:rsidRPr="0005533A" w:rsidRDefault="0094787E" w:rsidP="0051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091E" w:rsidRPr="0005533A" w14:paraId="74229128" w14:textId="77777777" w:rsidTr="001951E6">
        <w:trPr>
          <w:jc w:val="center"/>
        </w:trPr>
        <w:tc>
          <w:tcPr>
            <w:tcW w:w="850" w:type="dxa"/>
          </w:tcPr>
          <w:p w14:paraId="7D11036F" w14:textId="77777777" w:rsidR="00B1091E" w:rsidRPr="0005533A" w:rsidRDefault="00B1091E" w:rsidP="00195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BDB928" w14:textId="77777777" w:rsidR="00B1091E" w:rsidRPr="0005533A" w:rsidRDefault="00B1091E" w:rsidP="001951E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5533A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5974E283" w14:textId="07D43234" w:rsidR="00B1091E" w:rsidRPr="0005533A" w:rsidRDefault="0094787E" w:rsidP="001951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B1091E" w:rsidRPr="0005533A" w14:paraId="7A6CFB16" w14:textId="77777777" w:rsidTr="001951E6">
        <w:trPr>
          <w:jc w:val="center"/>
        </w:trPr>
        <w:tc>
          <w:tcPr>
            <w:tcW w:w="10464" w:type="dxa"/>
            <w:gridSpan w:val="3"/>
          </w:tcPr>
          <w:p w14:paraId="6D279600" w14:textId="77777777" w:rsidR="00B1091E" w:rsidRPr="0005533A" w:rsidRDefault="00B1091E" w:rsidP="001951E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35471B23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973-652-958-4.</w:t>
            </w:r>
          </w:p>
          <w:p w14:paraId="03E8E53C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 Roxana Anca, Techniques de communication orale et écrite, Bucarest, Editions Cavaliotti, 2004.</w:t>
            </w:r>
          </w:p>
          <w:p w14:paraId="18AEE845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Miquel Claire, Vocabulaire progressif du français – avec 250 exercices, CLE International, 2002.</w:t>
            </w:r>
          </w:p>
          <w:p w14:paraId="09115EC2" w14:textId="77777777" w:rsidR="00B1091E" w:rsidRPr="0005533A" w:rsidRDefault="00B1091E" w:rsidP="00B109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5533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Cherifi Soade, dir., Travailler en français en entreprise - Méthode de français sur objectifs spécifiques, Editions Didier, Paris, 2009.</w:t>
            </w:r>
            <w:r w:rsidRPr="0005533A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14:paraId="41E96730" w14:textId="77777777" w:rsidR="00B1091E" w:rsidRPr="0005533A" w:rsidRDefault="00B1091E" w:rsidP="00B109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Însuşirea noţiunilor de vocabular/ gramatică și abilităților de comunicare 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B00D550" w14:textId="250CD992" w:rsidR="00DC450D" w:rsidRPr="00C74D02" w:rsidRDefault="00EF61F2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2D8B4FD3" w14:textId="77777777" w:rsidR="002D7DA3" w:rsidRPr="004671D0" w:rsidRDefault="002D7DA3" w:rsidP="002D7DA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2D7DA3" w14:paraId="6AB84100" w14:textId="77777777" w:rsidTr="00512083">
        <w:tc>
          <w:tcPr>
            <w:tcW w:w="2207" w:type="dxa"/>
          </w:tcPr>
          <w:p w14:paraId="5482219A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1F4FE385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56D81F3C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3C332A4C" w14:textId="77777777" w:rsidR="002D7DA3" w:rsidRPr="00B4650B" w:rsidRDefault="002D7DA3" w:rsidP="00512083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Titular(ii) de aplicații</w:t>
            </w:r>
          </w:p>
          <w:p w14:paraId="11EA75DC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4914F272" w14:textId="77777777" w:rsidTr="00512083">
        <w:tc>
          <w:tcPr>
            <w:tcW w:w="2207" w:type="dxa"/>
          </w:tcPr>
          <w:p w14:paraId="5B72DBEC" w14:textId="77777777" w:rsidR="001F4146" w:rsidRPr="00C74D02" w:rsidRDefault="001F4146" w:rsidP="001F4146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9A2932A" w14:textId="77777777" w:rsidR="002D7DA3" w:rsidRDefault="002D7DA3" w:rsidP="001F4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2CF476E5" w14:textId="56FA7F30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3981F15B" w14:textId="687FA560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2D7DA3" w14:paraId="66959AF9" w14:textId="77777777" w:rsidTr="00512083">
        <w:tc>
          <w:tcPr>
            <w:tcW w:w="2207" w:type="dxa"/>
          </w:tcPr>
          <w:p w14:paraId="43A5D6B5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4C2AA8AF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1B960DA1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2B71D940" w14:textId="77777777" w:rsidTr="00512083">
        <w:tc>
          <w:tcPr>
            <w:tcW w:w="2207" w:type="dxa"/>
          </w:tcPr>
          <w:p w14:paraId="14673939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70AEF5C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Director de departament,</w:t>
            </w:r>
          </w:p>
          <w:p w14:paraId="598D8A57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2601175B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12E9B92E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09422E30" w14:textId="77777777" w:rsidTr="00512083">
        <w:tc>
          <w:tcPr>
            <w:tcW w:w="2207" w:type="dxa"/>
          </w:tcPr>
          <w:p w14:paraId="49A8474A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57C3AFF5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DA3" w14:paraId="68CF9DA7" w14:textId="77777777" w:rsidTr="00512083">
        <w:tc>
          <w:tcPr>
            <w:tcW w:w="2207" w:type="dxa"/>
          </w:tcPr>
          <w:p w14:paraId="4AF2954B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F39E9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57563E61" w14:textId="77777777" w:rsidR="002D7DA3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2A3EACE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Decan,</w:t>
            </w:r>
          </w:p>
          <w:p w14:paraId="057392F8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3DD9D510" w14:textId="77777777" w:rsidR="002D7DA3" w:rsidRPr="009D07D7" w:rsidRDefault="002D7DA3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DFFD82" w14:textId="77777777" w:rsidR="002D7DA3" w:rsidRPr="0007194F" w:rsidRDefault="002D7DA3" w:rsidP="002D7DA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B6058" w14:textId="77777777" w:rsidR="00A63C2F" w:rsidRDefault="00A63C2F" w:rsidP="006B0230">
      <w:pPr>
        <w:spacing w:after="0" w:line="240" w:lineRule="auto"/>
      </w:pPr>
      <w:r>
        <w:separator/>
      </w:r>
    </w:p>
  </w:endnote>
  <w:endnote w:type="continuationSeparator" w:id="0">
    <w:p w14:paraId="1BCB101B" w14:textId="77777777" w:rsidR="00A63C2F" w:rsidRDefault="00A63C2F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5F5A" w14:textId="77777777" w:rsidR="00A63C2F" w:rsidRDefault="00A63C2F" w:rsidP="006B0230">
      <w:pPr>
        <w:spacing w:after="0" w:line="240" w:lineRule="auto"/>
      </w:pPr>
      <w:r>
        <w:separator/>
      </w:r>
    </w:p>
  </w:footnote>
  <w:footnote w:type="continuationSeparator" w:id="0">
    <w:p w14:paraId="7BB68355" w14:textId="77777777" w:rsidR="00A63C2F" w:rsidRDefault="00A63C2F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49778">
    <w:abstractNumId w:val="0"/>
  </w:num>
  <w:num w:numId="2" w16cid:durableId="1078944968">
    <w:abstractNumId w:val="12"/>
  </w:num>
  <w:num w:numId="3" w16cid:durableId="967006615">
    <w:abstractNumId w:val="9"/>
  </w:num>
  <w:num w:numId="4" w16cid:durableId="1686781282">
    <w:abstractNumId w:val="17"/>
  </w:num>
  <w:num w:numId="5" w16cid:durableId="129566574">
    <w:abstractNumId w:val="13"/>
  </w:num>
  <w:num w:numId="6" w16cid:durableId="222958111">
    <w:abstractNumId w:val="1"/>
  </w:num>
  <w:num w:numId="7" w16cid:durableId="778646986">
    <w:abstractNumId w:val="3"/>
  </w:num>
  <w:num w:numId="8" w16cid:durableId="1552424841">
    <w:abstractNumId w:val="10"/>
  </w:num>
  <w:num w:numId="9" w16cid:durableId="1686323283">
    <w:abstractNumId w:val="21"/>
  </w:num>
  <w:num w:numId="10" w16cid:durableId="427627809">
    <w:abstractNumId w:val="11"/>
  </w:num>
  <w:num w:numId="11" w16cid:durableId="318191169">
    <w:abstractNumId w:val="4"/>
  </w:num>
  <w:num w:numId="12" w16cid:durableId="804010478">
    <w:abstractNumId w:val="19"/>
  </w:num>
  <w:num w:numId="13" w16cid:durableId="1749572480">
    <w:abstractNumId w:val="14"/>
  </w:num>
  <w:num w:numId="14" w16cid:durableId="1312712010">
    <w:abstractNumId w:val="16"/>
  </w:num>
  <w:num w:numId="15" w16cid:durableId="618998490">
    <w:abstractNumId w:val="15"/>
  </w:num>
  <w:num w:numId="16" w16cid:durableId="1239364850">
    <w:abstractNumId w:val="6"/>
  </w:num>
  <w:num w:numId="17" w16cid:durableId="1753158303">
    <w:abstractNumId w:val="2"/>
  </w:num>
  <w:num w:numId="18" w16cid:durableId="125972213">
    <w:abstractNumId w:val="18"/>
  </w:num>
  <w:num w:numId="19" w16cid:durableId="520630553">
    <w:abstractNumId w:val="7"/>
  </w:num>
  <w:num w:numId="20" w16cid:durableId="590048362">
    <w:abstractNumId w:val="20"/>
  </w:num>
  <w:num w:numId="21" w16cid:durableId="1880702271">
    <w:abstractNumId w:val="5"/>
  </w:num>
  <w:num w:numId="22" w16cid:durableId="965237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F77"/>
    <w:rsid w:val="00001821"/>
    <w:rsid w:val="000067D9"/>
    <w:rsid w:val="00024FEB"/>
    <w:rsid w:val="00051BDC"/>
    <w:rsid w:val="00057E55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D6E69"/>
    <w:rsid w:val="000E4FBF"/>
    <w:rsid w:val="00101A4C"/>
    <w:rsid w:val="001104F4"/>
    <w:rsid w:val="001177E6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E4545"/>
    <w:rsid w:val="001F003F"/>
    <w:rsid w:val="001F1957"/>
    <w:rsid w:val="001F3AFC"/>
    <w:rsid w:val="001F4146"/>
    <w:rsid w:val="001F4669"/>
    <w:rsid w:val="001F64E5"/>
    <w:rsid w:val="002037F7"/>
    <w:rsid w:val="00204311"/>
    <w:rsid w:val="0020512B"/>
    <w:rsid w:val="0021418D"/>
    <w:rsid w:val="00226080"/>
    <w:rsid w:val="00241E04"/>
    <w:rsid w:val="00246F30"/>
    <w:rsid w:val="002522F4"/>
    <w:rsid w:val="00253624"/>
    <w:rsid w:val="002625B0"/>
    <w:rsid w:val="00267EC6"/>
    <w:rsid w:val="00267ECC"/>
    <w:rsid w:val="0027455B"/>
    <w:rsid w:val="002812A5"/>
    <w:rsid w:val="00291777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D7DA3"/>
    <w:rsid w:val="002E3E12"/>
    <w:rsid w:val="003075CA"/>
    <w:rsid w:val="00323BAF"/>
    <w:rsid w:val="00324AAD"/>
    <w:rsid w:val="00325FDE"/>
    <w:rsid w:val="00333131"/>
    <w:rsid w:val="003341B8"/>
    <w:rsid w:val="00334E4F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E72A5"/>
    <w:rsid w:val="003E7F77"/>
    <w:rsid w:val="003F49D3"/>
    <w:rsid w:val="00403BE2"/>
    <w:rsid w:val="00414517"/>
    <w:rsid w:val="0042161F"/>
    <w:rsid w:val="00426218"/>
    <w:rsid w:val="00450A21"/>
    <w:rsid w:val="00453037"/>
    <w:rsid w:val="0045621B"/>
    <w:rsid w:val="004662C2"/>
    <w:rsid w:val="004671D0"/>
    <w:rsid w:val="00473190"/>
    <w:rsid w:val="0048747C"/>
    <w:rsid w:val="004924E0"/>
    <w:rsid w:val="004971AD"/>
    <w:rsid w:val="00497817"/>
    <w:rsid w:val="004A05A3"/>
    <w:rsid w:val="004A3E92"/>
    <w:rsid w:val="004C3756"/>
    <w:rsid w:val="004D4A49"/>
    <w:rsid w:val="004E0155"/>
    <w:rsid w:val="005013E2"/>
    <w:rsid w:val="00505D4A"/>
    <w:rsid w:val="00532F3D"/>
    <w:rsid w:val="00533EB9"/>
    <w:rsid w:val="005449B9"/>
    <w:rsid w:val="00563AE5"/>
    <w:rsid w:val="00576EC0"/>
    <w:rsid w:val="0058346F"/>
    <w:rsid w:val="005919E8"/>
    <w:rsid w:val="005976E7"/>
    <w:rsid w:val="005A12E1"/>
    <w:rsid w:val="005A44B2"/>
    <w:rsid w:val="005A4B4E"/>
    <w:rsid w:val="005B3761"/>
    <w:rsid w:val="005B402D"/>
    <w:rsid w:val="005B6809"/>
    <w:rsid w:val="005D2E69"/>
    <w:rsid w:val="005E20A7"/>
    <w:rsid w:val="00617060"/>
    <w:rsid w:val="00630381"/>
    <w:rsid w:val="00637494"/>
    <w:rsid w:val="00637B47"/>
    <w:rsid w:val="0064411A"/>
    <w:rsid w:val="00644BC9"/>
    <w:rsid w:val="0065122F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4B23"/>
    <w:rsid w:val="007122B4"/>
    <w:rsid w:val="00720269"/>
    <w:rsid w:val="007209ED"/>
    <w:rsid w:val="00730CEE"/>
    <w:rsid w:val="00733BD4"/>
    <w:rsid w:val="007449C1"/>
    <w:rsid w:val="007449F1"/>
    <w:rsid w:val="00745DEC"/>
    <w:rsid w:val="00746248"/>
    <w:rsid w:val="0075067D"/>
    <w:rsid w:val="00757126"/>
    <w:rsid w:val="00757C43"/>
    <w:rsid w:val="00761633"/>
    <w:rsid w:val="00762B26"/>
    <w:rsid w:val="007740E0"/>
    <w:rsid w:val="007A1B42"/>
    <w:rsid w:val="007A45DA"/>
    <w:rsid w:val="007A739F"/>
    <w:rsid w:val="007B2369"/>
    <w:rsid w:val="007C374C"/>
    <w:rsid w:val="007C6BB6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57C80"/>
    <w:rsid w:val="00860132"/>
    <w:rsid w:val="008712DB"/>
    <w:rsid w:val="00876A85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901FE6"/>
    <w:rsid w:val="00916D13"/>
    <w:rsid w:val="009171DD"/>
    <w:rsid w:val="00924485"/>
    <w:rsid w:val="00926C0E"/>
    <w:rsid w:val="00942FFD"/>
    <w:rsid w:val="0094747F"/>
    <w:rsid w:val="0094787E"/>
    <w:rsid w:val="0096121E"/>
    <w:rsid w:val="00962A3E"/>
    <w:rsid w:val="00975323"/>
    <w:rsid w:val="00983B58"/>
    <w:rsid w:val="00994A22"/>
    <w:rsid w:val="00994E0F"/>
    <w:rsid w:val="009A162C"/>
    <w:rsid w:val="009A64D0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05CD0"/>
    <w:rsid w:val="00A22F09"/>
    <w:rsid w:val="00A251A3"/>
    <w:rsid w:val="00A352F6"/>
    <w:rsid w:val="00A45D21"/>
    <w:rsid w:val="00A5014E"/>
    <w:rsid w:val="00A528C7"/>
    <w:rsid w:val="00A53429"/>
    <w:rsid w:val="00A535FC"/>
    <w:rsid w:val="00A637BC"/>
    <w:rsid w:val="00A63C2F"/>
    <w:rsid w:val="00A655E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1091E"/>
    <w:rsid w:val="00B354E0"/>
    <w:rsid w:val="00B54590"/>
    <w:rsid w:val="00B57829"/>
    <w:rsid w:val="00B609FA"/>
    <w:rsid w:val="00B7109F"/>
    <w:rsid w:val="00B7391E"/>
    <w:rsid w:val="00B87D05"/>
    <w:rsid w:val="00B91DB1"/>
    <w:rsid w:val="00B95F96"/>
    <w:rsid w:val="00B96466"/>
    <w:rsid w:val="00B97DD5"/>
    <w:rsid w:val="00BA0EDC"/>
    <w:rsid w:val="00BC54CA"/>
    <w:rsid w:val="00BD31A9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A4954"/>
    <w:rsid w:val="00CA7575"/>
    <w:rsid w:val="00CB707D"/>
    <w:rsid w:val="00CC09F3"/>
    <w:rsid w:val="00CC6774"/>
    <w:rsid w:val="00CD05ED"/>
    <w:rsid w:val="00CD5D12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D5F41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27AA"/>
    <w:rsid w:val="00F054FF"/>
    <w:rsid w:val="00F05E57"/>
    <w:rsid w:val="00F10B46"/>
    <w:rsid w:val="00F119FD"/>
    <w:rsid w:val="00F15C49"/>
    <w:rsid w:val="00F27495"/>
    <w:rsid w:val="00F31C12"/>
    <w:rsid w:val="00F413D2"/>
    <w:rsid w:val="00F50D8A"/>
    <w:rsid w:val="00F51B11"/>
    <w:rsid w:val="00F52B6E"/>
    <w:rsid w:val="00F63666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B82A3CE"/>
    <w:rsid w:val="6B7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A8D4"/>
  <w15:docId w15:val="{68BA7A99-2A81-4E3F-9174-129BDE2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  <w:style w:type="paragraph" w:styleId="NoSpacing">
    <w:name w:val="No Spacing"/>
    <w:uiPriority w:val="99"/>
    <w:qFormat/>
    <w:rsid w:val="00B1091E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D5351-9264-47DC-8181-DDBB67FEB432}"/>
</file>

<file path=customXml/itemProps4.xml><?xml version="1.0" encoding="utf-8"?>
<ds:datastoreItem xmlns:ds="http://schemas.openxmlformats.org/officeDocument/2006/customXml" ds:itemID="{55DA0123-2E83-4A2A-BDEB-73BAF264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MIRELA SANDA SALVAN (23564)</cp:lastModifiedBy>
  <cp:revision>14</cp:revision>
  <dcterms:created xsi:type="dcterms:W3CDTF">2024-02-26T11:12:00Z</dcterms:created>
  <dcterms:modified xsi:type="dcterms:W3CDTF">2025-10-21T12:34:00Z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