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79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01"/>
        <w:gridCol w:w="141"/>
        <w:gridCol w:w="281"/>
        <w:gridCol w:w="1220"/>
        <w:gridCol w:w="279"/>
        <w:gridCol w:w="913"/>
        <w:gridCol w:w="311"/>
        <w:gridCol w:w="276"/>
        <w:gridCol w:w="1223"/>
        <w:gridCol w:w="173"/>
        <w:gridCol w:w="104"/>
        <w:gridCol w:w="1237"/>
        <w:gridCol w:w="263"/>
        <w:gridCol w:w="1236"/>
      </w:tblGrid>
      <w:tr w:rsidR="00E16130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E16130" w:rsidRDefault="00D15AA6" w:rsidP="0032559F">
            <w:pPr>
              <w:pStyle w:val="CVHeading3"/>
              <w:jc w:val="center"/>
            </w:pPr>
            <w:bookmarkStart w:id="0" w:name="_GoBack"/>
            <w:bookmarkEnd w:id="0"/>
            <w:r>
              <w:rPr>
                <w:noProof/>
                <w:lang w:val="en-GB" w:eastAsia="en-GB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9525" b="190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6130">
              <w:t xml:space="preserve"> </w:t>
            </w:r>
          </w:p>
          <w:p w:rsidR="00E16130" w:rsidRDefault="00E16130">
            <w:pPr>
              <w:pStyle w:val="CVNormal"/>
            </w:pPr>
          </w:p>
        </w:tc>
        <w:tc>
          <w:tcPr>
            <w:tcW w:w="301" w:type="dxa"/>
          </w:tcPr>
          <w:p w:rsidR="00E16130" w:rsidRDefault="00E16130">
            <w:pPr>
              <w:pStyle w:val="CVNormal"/>
            </w:pPr>
          </w:p>
        </w:tc>
        <w:tc>
          <w:tcPr>
            <w:tcW w:w="7657" w:type="dxa"/>
            <w:gridSpan w:val="13"/>
            <w:vMerge w:val="restart"/>
          </w:tcPr>
          <w:p w:rsidR="00E16130" w:rsidRDefault="00E16130">
            <w:pPr>
              <w:pStyle w:val="CVNormal"/>
            </w:pPr>
          </w:p>
        </w:tc>
      </w:tr>
      <w:tr w:rsidR="00E16130">
        <w:trPr>
          <w:cantSplit/>
          <w:trHeight w:hRule="exact" w:val="425"/>
        </w:trPr>
        <w:tc>
          <w:tcPr>
            <w:tcW w:w="2834" w:type="dxa"/>
            <w:vMerge/>
          </w:tcPr>
          <w:p w:rsidR="00E16130" w:rsidRDefault="00E16130"/>
        </w:tc>
        <w:tc>
          <w:tcPr>
            <w:tcW w:w="301" w:type="dxa"/>
            <w:tcBorders>
              <w:top w:val="single" w:sz="2" w:space="0" w:color="000000"/>
              <w:right w:val="single" w:sz="2" w:space="0" w:color="000000"/>
            </w:tcBorders>
          </w:tcPr>
          <w:p w:rsidR="00E16130" w:rsidRDefault="00E16130">
            <w:pPr>
              <w:pStyle w:val="CVNormal"/>
            </w:pPr>
          </w:p>
        </w:tc>
        <w:tc>
          <w:tcPr>
            <w:tcW w:w="7657" w:type="dxa"/>
            <w:gridSpan w:val="13"/>
            <w:vMerge/>
          </w:tcPr>
          <w:p w:rsidR="00E16130" w:rsidRDefault="00E16130"/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Title"/>
            </w:pPr>
            <w:r>
              <w:t xml:space="preserve">Curriculum vitae </w:t>
            </w:r>
          </w:p>
          <w:p w:rsidR="00E16130" w:rsidRDefault="00E16130">
            <w:pPr>
              <w:pStyle w:val="CVTitle"/>
            </w:pPr>
            <w:r>
              <w:t xml:space="preserve">Europass 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1"/>
              <w:spacing w:before="0"/>
            </w:pPr>
          </w:p>
          <w:p w:rsidR="00E16130" w:rsidRDefault="00E16130">
            <w:pPr>
              <w:pStyle w:val="CVHeading1"/>
              <w:spacing w:before="0"/>
            </w:pPr>
          </w:p>
          <w:p w:rsidR="00E16130" w:rsidRDefault="00E16130">
            <w:pPr>
              <w:pStyle w:val="CVHeading1"/>
              <w:spacing w:before="0"/>
            </w:pPr>
            <w:r>
              <w:t>Informaţii personale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Nume / Prenume</w:t>
            </w:r>
          </w:p>
        </w:tc>
        <w:tc>
          <w:tcPr>
            <w:tcW w:w="7657" w:type="dxa"/>
            <w:gridSpan w:val="13"/>
          </w:tcPr>
          <w:p w:rsidR="00E16130" w:rsidRDefault="00E16130" w:rsidP="006A1C2B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>Pincovschi Irina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Adresă(e)</w:t>
            </w:r>
          </w:p>
        </w:tc>
        <w:tc>
          <w:tcPr>
            <w:tcW w:w="7657" w:type="dxa"/>
            <w:gridSpan w:val="13"/>
          </w:tcPr>
          <w:p w:rsidR="00E16130" w:rsidRPr="0051470A" w:rsidRDefault="00E16130" w:rsidP="0051470A">
            <w:pPr>
              <w:pStyle w:val="CVNormal"/>
            </w:pPr>
            <w:r w:rsidRPr="0051470A">
              <w:t>Splaiul Independentei</w:t>
            </w:r>
            <w:r>
              <w:t xml:space="preserve"> </w:t>
            </w:r>
            <w:r w:rsidRPr="0051470A">
              <w:t xml:space="preserve">313, </w:t>
            </w:r>
            <w:r w:rsidRPr="0051470A">
              <w:rPr>
                <w:rFonts w:cs="Arial"/>
              </w:rPr>
              <w:t xml:space="preserve">060042, Bucureşti, România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Telefon(oane)</w:t>
            </w:r>
          </w:p>
        </w:tc>
        <w:tc>
          <w:tcPr>
            <w:tcW w:w="2834" w:type="dxa"/>
            <w:gridSpan w:val="5"/>
          </w:tcPr>
          <w:p w:rsidR="00E16130" w:rsidRDefault="00E16130" w:rsidP="0051470A">
            <w:pPr>
              <w:pStyle w:val="CVNormal"/>
            </w:pPr>
            <w:r>
              <w:t>Fix: (40-21) 4029741</w:t>
            </w:r>
          </w:p>
        </w:tc>
        <w:tc>
          <w:tcPr>
            <w:tcW w:w="1983" w:type="dxa"/>
            <w:gridSpan w:val="4"/>
          </w:tcPr>
          <w:p w:rsidR="00E16130" w:rsidRDefault="00E16130">
            <w:pPr>
              <w:pStyle w:val="CVHeading3"/>
            </w:pPr>
            <w:r>
              <w:t>Mobil:</w:t>
            </w:r>
          </w:p>
        </w:tc>
        <w:tc>
          <w:tcPr>
            <w:tcW w:w="2840" w:type="dxa"/>
            <w:gridSpan w:val="4"/>
          </w:tcPr>
          <w:p w:rsidR="00E16130" w:rsidRDefault="00E16130">
            <w:pPr>
              <w:pStyle w:val="CVNormal"/>
            </w:pPr>
            <w:r>
              <w:t>+40.(0)722.563255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Fax(uri)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E-mail(uri)</w:t>
            </w:r>
          </w:p>
        </w:tc>
        <w:tc>
          <w:tcPr>
            <w:tcW w:w="7657" w:type="dxa"/>
            <w:gridSpan w:val="13"/>
          </w:tcPr>
          <w:p w:rsidR="00E16130" w:rsidRPr="0051470A" w:rsidRDefault="00E16130">
            <w:pPr>
              <w:pStyle w:val="CVNormal"/>
              <w:rPr>
                <w:lang w:val="en-US"/>
              </w:rPr>
            </w:pPr>
            <w:smartTag w:uri="urn:schemas-microsoft-com:office:smarttags" w:element="PersonName">
              <w:r>
                <w:t>irinapincovschi@gmail.com</w:t>
              </w:r>
            </w:smartTag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-FirstLine"/>
              <w:spacing w:before="0"/>
            </w:pPr>
            <w:r>
              <w:t>Naţionalitate(-tăţi)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>Română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-FirstLine"/>
              <w:spacing w:before="0"/>
            </w:pPr>
            <w:r>
              <w:t>Data naşterii</w:t>
            </w:r>
          </w:p>
        </w:tc>
        <w:tc>
          <w:tcPr>
            <w:tcW w:w="7657" w:type="dxa"/>
            <w:gridSpan w:val="13"/>
          </w:tcPr>
          <w:p w:rsidR="00E16130" w:rsidRDefault="00E16130" w:rsidP="00720092">
            <w:pPr>
              <w:pStyle w:val="CVNormal"/>
            </w:pPr>
            <w:r>
              <w:t>14.09.1962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-FirstLine"/>
              <w:spacing w:before="0"/>
            </w:pPr>
            <w:r>
              <w:t>Sex</w:t>
            </w:r>
          </w:p>
        </w:tc>
        <w:tc>
          <w:tcPr>
            <w:tcW w:w="7657" w:type="dxa"/>
            <w:gridSpan w:val="13"/>
          </w:tcPr>
          <w:p w:rsidR="00E16130" w:rsidRDefault="00E16130" w:rsidP="00720092">
            <w:pPr>
              <w:pStyle w:val="CVNormal"/>
            </w:pPr>
            <w:r>
              <w:t>Feminin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1"/>
              <w:spacing w:before="0"/>
            </w:pPr>
            <w:r>
              <w:t>Locul de muncă vizat / Domeniul ocupaţional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Major-FirstLine"/>
              <w:spacing w:before="0"/>
            </w:pPr>
            <w:r>
              <w:t>(rubrică facultativă, vezi instrucţiunile)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1"/>
              <w:spacing w:before="0"/>
            </w:pPr>
            <w:r>
              <w:t>Experienţa profesională</w:t>
            </w:r>
          </w:p>
          <w:p w:rsidR="00E16130" w:rsidRPr="003D43C6" w:rsidRDefault="00E16130" w:rsidP="003D43C6">
            <w:pPr>
              <w:rPr>
                <w:sz w:val="4"/>
                <w:szCs w:val="4"/>
              </w:rPr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-FirstLine"/>
              <w:spacing w:before="0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  <w:r>
              <w:t>2007 – prezent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  <w:proofErr w:type="spellStart"/>
            <w:r>
              <w:rPr>
                <w:lang w:val="en-US"/>
              </w:rPr>
              <w:t>Conferen</w:t>
            </w:r>
            <w:proofErr w:type="spellEnd"/>
            <w:r>
              <w:t>ţiar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universitar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57" w:type="dxa"/>
            <w:gridSpan w:val="13"/>
          </w:tcPr>
          <w:p w:rsidR="00E16130" w:rsidRDefault="00E16130" w:rsidP="002B24FD">
            <w:pPr>
              <w:pStyle w:val="CVNormal"/>
            </w:pPr>
            <w:r>
              <w:t>Activităţi didactice (curs, seminarii, laboratoare, proiecte) la disciplinele: Mecanica Fluidelor,</w:t>
            </w:r>
          </w:p>
          <w:p w:rsidR="00E16130" w:rsidRDefault="00E16130" w:rsidP="002B24FD">
            <w:pPr>
              <w:pStyle w:val="CVNormal"/>
            </w:pPr>
            <w:r>
              <w:t>Hidrologie şi Meteorologie, Comunicare Profesională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3"/>
          </w:tcPr>
          <w:p w:rsidR="00E16130" w:rsidRDefault="00E16130" w:rsidP="005C6CB9">
            <w:pPr>
              <w:pStyle w:val="CVNormal"/>
              <w:rPr>
                <w:rFonts w:cs="Arial"/>
              </w:rPr>
            </w:pPr>
            <w:r>
              <w:t xml:space="preserve">Universitatea Politehnica din Bucureşti, Facultatea de Energetică, </w:t>
            </w:r>
            <w:r w:rsidRPr="0051470A">
              <w:t>Splaiul Independentei</w:t>
            </w:r>
            <w:r>
              <w:t xml:space="preserve"> </w:t>
            </w:r>
            <w:r w:rsidRPr="0051470A">
              <w:t xml:space="preserve">313, </w:t>
            </w:r>
            <w:r w:rsidRPr="0051470A">
              <w:rPr>
                <w:rFonts w:cs="Arial"/>
              </w:rPr>
              <w:t>060042, Bucureşti, România</w:t>
            </w:r>
            <w:r>
              <w:rPr>
                <w:rFonts w:cs="Arial"/>
              </w:rPr>
              <w:t>.</w:t>
            </w:r>
          </w:p>
          <w:p w:rsidR="00E16130" w:rsidRDefault="00E16130" w:rsidP="005C6CB9">
            <w:pPr>
              <w:pStyle w:val="CVNormal"/>
            </w:pPr>
            <w:r>
              <w:t xml:space="preserve">Website: </w:t>
            </w:r>
            <w:r w:rsidR="009074B0">
              <w:fldChar w:fldCharType="begin"/>
            </w:r>
            <w:r w:rsidR="009074B0">
              <w:instrText xml:space="preserve"> HYPERLINK "http://www.pub.ro" </w:instrText>
            </w:r>
            <w:r w:rsidR="009074B0">
              <w:fldChar w:fldCharType="separate"/>
            </w:r>
            <w:r w:rsidRPr="00447628">
              <w:rPr>
                <w:rStyle w:val="Hyperlink"/>
              </w:rPr>
              <w:t>http://www.pub.ro</w:t>
            </w:r>
            <w:r w:rsidR="009074B0">
              <w:rPr>
                <w:rStyle w:val="Hyperlink"/>
              </w:rPr>
              <w:fldChar w:fldCharType="end"/>
            </w:r>
            <w:r>
              <w:t xml:space="preserve"> , </w:t>
            </w:r>
            <w:r w:rsidR="009074B0">
              <w:fldChar w:fldCharType="begin"/>
            </w:r>
            <w:r w:rsidR="009074B0">
              <w:instrText xml:space="preserve"> HYPERLINK "http://www.hydrop.pub.ro" </w:instrText>
            </w:r>
            <w:r w:rsidR="009074B0">
              <w:fldChar w:fldCharType="separate"/>
            </w:r>
            <w:r w:rsidRPr="00447628">
              <w:rPr>
                <w:rStyle w:val="Hyperlink"/>
              </w:rPr>
              <w:t>http://www.hydrop.pub.ro</w:t>
            </w:r>
            <w:r w:rsidR="009074B0">
              <w:rPr>
                <w:rStyle w:val="Hyperlink"/>
              </w:rPr>
              <w:fldChar w:fldCharType="end"/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  <w:r>
              <w:t>Învăţământ universitar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-FirstLine"/>
              <w:spacing w:before="0"/>
            </w:pP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</w:p>
        </w:tc>
        <w:tc>
          <w:tcPr>
            <w:tcW w:w="7657" w:type="dxa"/>
            <w:gridSpan w:val="13"/>
          </w:tcPr>
          <w:p w:rsidR="00E16130" w:rsidRDefault="00E16130" w:rsidP="005C6CB9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3D53A8">
            <w:pPr>
              <w:pStyle w:val="CVHeading3"/>
              <w:ind w:left="0"/>
              <w:jc w:val="left"/>
            </w:pP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-FirstLine"/>
              <w:spacing w:before="0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>2001-2007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>Șef lucrări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57" w:type="dxa"/>
            <w:gridSpan w:val="13"/>
          </w:tcPr>
          <w:p w:rsidR="00E16130" w:rsidRDefault="00E16130" w:rsidP="00A218C5">
            <w:pPr>
              <w:pStyle w:val="CVNormal"/>
            </w:pPr>
            <w:r>
              <w:t>Activităţi didactice (curs, seminarii, laboratoare, proiecte) la disciplinele: Mecanica Fluidelor,</w:t>
            </w:r>
          </w:p>
          <w:p w:rsidR="00E16130" w:rsidRDefault="00E16130" w:rsidP="00A218C5">
            <w:pPr>
              <w:pStyle w:val="CVNormal"/>
            </w:pPr>
            <w:r>
              <w:t>Hidrologie şi Meteorologie, Comunicare Profesională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3"/>
          </w:tcPr>
          <w:p w:rsidR="00E16130" w:rsidRDefault="00E16130" w:rsidP="005C6CB9">
            <w:pPr>
              <w:pStyle w:val="CVNormal"/>
              <w:rPr>
                <w:rFonts w:cs="Arial"/>
              </w:rPr>
            </w:pPr>
            <w:r>
              <w:t xml:space="preserve">Universitatea Politehnica din Bucureşti, Facultatea de Energetică, </w:t>
            </w:r>
            <w:r w:rsidRPr="0051470A">
              <w:t>Splaiul Independentei</w:t>
            </w:r>
            <w:r>
              <w:t xml:space="preserve"> </w:t>
            </w:r>
            <w:r w:rsidRPr="0051470A">
              <w:t xml:space="preserve">313, </w:t>
            </w:r>
            <w:r w:rsidRPr="0051470A">
              <w:rPr>
                <w:rFonts w:cs="Arial"/>
              </w:rPr>
              <w:t>060042, Bucureşti, România</w:t>
            </w:r>
            <w:r>
              <w:rPr>
                <w:rFonts w:cs="Arial"/>
              </w:rPr>
              <w:t>.</w:t>
            </w:r>
          </w:p>
          <w:p w:rsidR="00E16130" w:rsidRDefault="00E16130" w:rsidP="005C6CB9">
            <w:pPr>
              <w:pStyle w:val="CVNormal"/>
            </w:pPr>
            <w:r>
              <w:t xml:space="preserve">Website: </w:t>
            </w:r>
            <w:r w:rsidR="009074B0">
              <w:fldChar w:fldCharType="begin"/>
            </w:r>
            <w:r w:rsidR="009074B0">
              <w:instrText xml:space="preserve"> HYPERLINK "http://www.pub.ro" </w:instrText>
            </w:r>
            <w:r w:rsidR="009074B0">
              <w:fldChar w:fldCharType="separate"/>
            </w:r>
            <w:r w:rsidRPr="00447628">
              <w:rPr>
                <w:rStyle w:val="Hyperlink"/>
              </w:rPr>
              <w:t>http://www.pub.ro</w:t>
            </w:r>
            <w:r w:rsidR="009074B0">
              <w:rPr>
                <w:rStyle w:val="Hyperlink"/>
              </w:rPr>
              <w:fldChar w:fldCharType="end"/>
            </w:r>
            <w:r>
              <w:t xml:space="preserve"> , </w:t>
            </w:r>
            <w:r w:rsidR="009074B0">
              <w:fldChar w:fldCharType="begin"/>
            </w:r>
            <w:r w:rsidR="009074B0">
              <w:instrText xml:space="preserve"> HYPERLINK "http://www.hydrop.pub.ro" </w:instrText>
            </w:r>
            <w:r w:rsidR="009074B0">
              <w:fldChar w:fldCharType="separate"/>
            </w:r>
            <w:r w:rsidRPr="00447628">
              <w:rPr>
                <w:rStyle w:val="Hyperlink"/>
              </w:rPr>
              <w:t>http://www.hydrop.pub.ro</w:t>
            </w:r>
            <w:r w:rsidR="009074B0">
              <w:rPr>
                <w:rStyle w:val="Hyperlink"/>
              </w:rPr>
              <w:fldChar w:fldCharType="end"/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>Învăţământ universitar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4E67CE">
            <w:pPr>
              <w:pStyle w:val="CVHeading3-FirstLine"/>
              <w:spacing w:before="0"/>
            </w:pPr>
          </w:p>
          <w:p w:rsidR="00E16130" w:rsidRPr="00A4217D" w:rsidRDefault="00E16130" w:rsidP="0083580B">
            <w:pPr>
              <w:pStyle w:val="CVHeading3"/>
              <w:ind w:left="0"/>
              <w:jc w:val="left"/>
            </w:pPr>
          </w:p>
          <w:p w:rsidR="00E16130" w:rsidRDefault="00E16130" w:rsidP="004E67CE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-FirstLine"/>
              <w:spacing w:before="0"/>
            </w:pPr>
          </w:p>
          <w:p w:rsidR="00E16130" w:rsidRDefault="00E16130" w:rsidP="003106C2">
            <w:pPr>
              <w:pStyle w:val="CVNormal"/>
            </w:pPr>
          </w:p>
          <w:p w:rsidR="00E16130" w:rsidRPr="003106C2" w:rsidRDefault="00E16130" w:rsidP="003106C2">
            <w:pPr>
              <w:pStyle w:val="CVNormal"/>
            </w:pPr>
            <w:r>
              <w:t>1991-2001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4E67CE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3"/>
          </w:tcPr>
          <w:p w:rsidR="00E16130" w:rsidRPr="003106C2" w:rsidRDefault="00E16130">
            <w:pPr>
              <w:pStyle w:val="CVSpacer"/>
              <w:rPr>
                <w:sz w:val="20"/>
              </w:rPr>
            </w:pPr>
            <w:r>
              <w:rPr>
                <w:sz w:val="20"/>
              </w:rPr>
              <w:t>Asistent universitar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4E67CE">
            <w:pPr>
              <w:pStyle w:val="CVHeading3"/>
            </w:pPr>
            <w:r>
              <w:lastRenderedPageBreak/>
              <w:t>Activităţi şi responsabilităţi principale</w:t>
            </w:r>
          </w:p>
        </w:tc>
        <w:tc>
          <w:tcPr>
            <w:tcW w:w="7657" w:type="dxa"/>
            <w:gridSpan w:val="13"/>
          </w:tcPr>
          <w:p w:rsidR="00E16130" w:rsidRDefault="00E16130" w:rsidP="00487794">
            <w:pPr>
              <w:pStyle w:val="CVNormal"/>
            </w:pPr>
            <w:r>
              <w:t>Activităţi didactice (curs, seminarii, laboratoare, proiecte) la disciplina Mecanica Fluidelor</w:t>
            </w:r>
          </w:p>
          <w:p w:rsidR="00E16130" w:rsidRDefault="00E16130" w:rsidP="003106C2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4E67CE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3"/>
          </w:tcPr>
          <w:p w:rsidR="00E16130" w:rsidRDefault="00E16130" w:rsidP="00B4602D">
            <w:pPr>
              <w:pStyle w:val="CVNormal"/>
              <w:rPr>
                <w:rFonts w:cs="Arial"/>
              </w:rPr>
            </w:pPr>
            <w:r>
              <w:t xml:space="preserve">Universitatea Politehnica din Bucureşti, Facultatea de Energetică, </w:t>
            </w:r>
            <w:r w:rsidRPr="0051470A">
              <w:t>Splaiul Independentei</w:t>
            </w:r>
            <w:r>
              <w:t xml:space="preserve"> </w:t>
            </w:r>
            <w:r w:rsidRPr="0051470A">
              <w:t xml:space="preserve">313, </w:t>
            </w:r>
            <w:r w:rsidRPr="0051470A">
              <w:rPr>
                <w:rFonts w:cs="Arial"/>
              </w:rPr>
              <w:t>060042, Bucureşti, România</w:t>
            </w:r>
            <w:r>
              <w:rPr>
                <w:rFonts w:cs="Arial"/>
              </w:rPr>
              <w:t>.</w:t>
            </w:r>
          </w:p>
          <w:p w:rsidR="00E16130" w:rsidRDefault="00E16130" w:rsidP="00B4602D">
            <w:pPr>
              <w:pStyle w:val="CVNormal"/>
            </w:pPr>
            <w:r>
              <w:t xml:space="preserve">Website: </w:t>
            </w:r>
            <w:r w:rsidR="009074B0">
              <w:fldChar w:fldCharType="begin"/>
            </w:r>
            <w:r w:rsidR="009074B0">
              <w:instrText xml:space="preserve"> HYPERLINK "http://www.pub.ro" </w:instrText>
            </w:r>
            <w:r w:rsidR="009074B0">
              <w:fldChar w:fldCharType="separate"/>
            </w:r>
            <w:r w:rsidRPr="00447628">
              <w:rPr>
                <w:rStyle w:val="Hyperlink"/>
              </w:rPr>
              <w:t>http://www.pub.ro</w:t>
            </w:r>
            <w:r w:rsidR="009074B0">
              <w:rPr>
                <w:rStyle w:val="Hyperlink"/>
              </w:rPr>
              <w:fldChar w:fldCharType="end"/>
            </w:r>
            <w:r>
              <w:t xml:space="preserve"> , </w:t>
            </w:r>
            <w:r w:rsidR="009074B0">
              <w:fldChar w:fldCharType="begin"/>
            </w:r>
            <w:r w:rsidR="009074B0">
              <w:instrText xml:space="preserve"> HYPERLINK "http://www.hydrop.pub.ro" </w:instrText>
            </w:r>
            <w:r w:rsidR="009074B0">
              <w:fldChar w:fldCharType="separate"/>
            </w:r>
            <w:r w:rsidRPr="00447628">
              <w:rPr>
                <w:rStyle w:val="Hyperlink"/>
              </w:rPr>
              <w:t>http://www.hydrop.pub.ro</w:t>
            </w:r>
            <w:r w:rsidR="009074B0">
              <w:rPr>
                <w:rStyle w:val="Hyperlink"/>
              </w:rPr>
              <w:fldChar w:fldCharType="end"/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4E67CE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3"/>
          </w:tcPr>
          <w:p w:rsidR="00E16130" w:rsidRPr="005C6CB9" w:rsidRDefault="00E16130" w:rsidP="00A1314D">
            <w:pPr>
              <w:pStyle w:val="CVNormal"/>
            </w:pPr>
            <w:r>
              <w:t xml:space="preserve">Învăţământ universitar.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3"/>
            </w:pPr>
          </w:p>
          <w:p w:rsidR="00E16130" w:rsidRDefault="00E16130" w:rsidP="00B4602D">
            <w:pPr>
              <w:pStyle w:val="CVHeading3"/>
              <w:spacing w:line="276" w:lineRule="auto"/>
            </w:pPr>
            <w:r>
              <w:t>Perioada</w:t>
            </w:r>
          </w:p>
          <w:p w:rsidR="00E16130" w:rsidRDefault="00E16130" w:rsidP="00B4602D">
            <w:pPr>
              <w:pStyle w:val="CVHeading3"/>
              <w:spacing w:line="276" w:lineRule="auto"/>
            </w:pPr>
            <w:r>
              <w:t>Funcţia sau postul ocupat</w:t>
            </w:r>
          </w:p>
          <w:p w:rsidR="00E16130" w:rsidRDefault="00E16130" w:rsidP="00B4602D">
            <w:pPr>
              <w:pStyle w:val="CVHeading3"/>
              <w:spacing w:line="276" w:lineRule="auto"/>
            </w:pPr>
            <w:r>
              <w:t>Activităţi şi responsabilităţi principale</w:t>
            </w:r>
          </w:p>
          <w:p w:rsidR="00E16130" w:rsidRDefault="00E16130" w:rsidP="00B4602D">
            <w:pPr>
              <w:pStyle w:val="CVHeading3"/>
              <w:spacing w:line="276" w:lineRule="auto"/>
            </w:pPr>
            <w:r>
              <w:t>Numele şi adresa angajatorului</w:t>
            </w:r>
          </w:p>
          <w:p w:rsidR="00E16130" w:rsidRDefault="00E16130" w:rsidP="00B4602D">
            <w:pPr>
              <w:pStyle w:val="CVHeading3"/>
              <w:spacing w:line="276" w:lineRule="auto"/>
            </w:pPr>
            <w:r>
              <w:t>Tipul activităţii sau sectorul de activitate</w:t>
            </w:r>
          </w:p>
          <w:p w:rsidR="00E16130" w:rsidRDefault="00E16130">
            <w:pPr>
              <w:pStyle w:val="CVHeading3"/>
            </w:pPr>
          </w:p>
          <w:p w:rsidR="00E16130" w:rsidRDefault="00E16130">
            <w:pPr>
              <w:pStyle w:val="CVHeading3"/>
            </w:pPr>
          </w:p>
          <w:p w:rsidR="00E16130" w:rsidRPr="004575EF" w:rsidRDefault="00E16130">
            <w:pPr>
              <w:pStyle w:val="CVHeading3"/>
              <w:rPr>
                <w:b/>
                <w:sz w:val="24"/>
                <w:szCs w:val="24"/>
              </w:rPr>
            </w:pPr>
            <w:r w:rsidRPr="004575EF">
              <w:rPr>
                <w:b/>
                <w:sz w:val="24"/>
                <w:szCs w:val="24"/>
              </w:rPr>
              <w:t>Educaţie şi formare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</w:p>
          <w:p w:rsidR="00E16130" w:rsidRDefault="00E16130" w:rsidP="00B4602D">
            <w:pPr>
              <w:pStyle w:val="CVNormal"/>
              <w:spacing w:line="276" w:lineRule="auto"/>
            </w:pPr>
            <w:r>
              <w:t>1986 - 1989</w:t>
            </w:r>
          </w:p>
          <w:p w:rsidR="00E16130" w:rsidRDefault="00E16130" w:rsidP="00B4602D">
            <w:pPr>
              <w:pStyle w:val="CVNormal"/>
              <w:spacing w:line="276" w:lineRule="auto"/>
            </w:pPr>
            <w:r>
              <w:t>Inginer stagiar</w:t>
            </w:r>
          </w:p>
          <w:p w:rsidR="00E16130" w:rsidRDefault="00E16130" w:rsidP="00B4602D">
            <w:pPr>
              <w:pStyle w:val="CVNormal"/>
              <w:spacing w:line="276" w:lineRule="auto"/>
            </w:pPr>
            <w:r>
              <w:t>Cercetare-dezvoltare</w:t>
            </w:r>
          </w:p>
          <w:p w:rsidR="00E16130" w:rsidRDefault="00E16130" w:rsidP="00B4602D">
            <w:pPr>
              <w:pStyle w:val="CVNormal"/>
              <w:spacing w:line="276" w:lineRule="auto"/>
            </w:pPr>
            <w:r>
              <w:t xml:space="preserve">Antrepriza de </w:t>
            </w:r>
            <w:r w:rsidRPr="00C006D4">
              <w:t>Costrucţii – Mon</w:t>
            </w:r>
            <w:r>
              <w:t>taj, Buciumeni-Buftea</w:t>
            </w:r>
          </w:p>
          <w:p w:rsidR="00E16130" w:rsidRDefault="00E16130" w:rsidP="00B4602D">
            <w:pPr>
              <w:pStyle w:val="CVNormal"/>
              <w:spacing w:line="276" w:lineRule="auto"/>
            </w:pPr>
            <w:r>
              <w:t xml:space="preserve">Proiectare - Producție </w:t>
            </w:r>
          </w:p>
          <w:p w:rsidR="00E16130" w:rsidRDefault="00E16130" w:rsidP="00B4602D">
            <w:pPr>
              <w:pStyle w:val="CVNormal"/>
              <w:spacing w:line="276" w:lineRule="auto"/>
            </w:pPr>
          </w:p>
          <w:p w:rsidR="00E16130" w:rsidRDefault="00E16130">
            <w:pPr>
              <w:pStyle w:val="CVNormal"/>
            </w:pPr>
          </w:p>
          <w:p w:rsidR="00E16130" w:rsidRDefault="00E16130">
            <w:pPr>
              <w:pStyle w:val="CVNormal"/>
            </w:pPr>
          </w:p>
        </w:tc>
      </w:tr>
      <w:tr w:rsidR="00E16130" w:rsidRPr="00A1314D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Pr="00A1314D" w:rsidRDefault="00E16130" w:rsidP="00DE603B">
            <w:pPr>
              <w:pStyle w:val="CVHeading3-FirstLine"/>
              <w:spacing w:before="0"/>
              <w:rPr>
                <w:sz w:val="4"/>
                <w:szCs w:val="4"/>
              </w:rPr>
            </w:pPr>
          </w:p>
        </w:tc>
        <w:tc>
          <w:tcPr>
            <w:tcW w:w="7657" w:type="dxa"/>
            <w:gridSpan w:val="13"/>
          </w:tcPr>
          <w:p w:rsidR="00E16130" w:rsidRPr="00A1314D" w:rsidRDefault="00E16130" w:rsidP="00DE603B">
            <w:pPr>
              <w:pStyle w:val="CVNormal"/>
              <w:rPr>
                <w:sz w:val="4"/>
                <w:szCs w:val="4"/>
              </w:rPr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:rsidR="00E16130" w:rsidRDefault="00E16130" w:rsidP="00131F08">
            <w:pPr>
              <w:pStyle w:val="CVNormal"/>
            </w:pPr>
            <w:r>
              <w:t xml:space="preserve">1982 – 1999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3"/>
            <w:vAlign w:val="center"/>
          </w:tcPr>
          <w:p w:rsidR="00E16130" w:rsidRPr="004575EF" w:rsidRDefault="00E16130" w:rsidP="00A1314D">
            <w:pPr>
              <w:spacing w:before="60" w:after="60"/>
              <w:ind w:left="146"/>
              <w:jc w:val="both"/>
              <w:rPr>
                <w:b/>
              </w:rPr>
            </w:pPr>
            <w:r w:rsidRPr="004575EF">
              <w:rPr>
                <w:b/>
              </w:rPr>
              <w:t xml:space="preserve">Doctor Inginer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:rsidR="00E16130" w:rsidRPr="005C6CB9" w:rsidRDefault="00E16130" w:rsidP="00131F08">
            <w:pPr>
              <w:pStyle w:val="CVNormal"/>
            </w:pPr>
            <w:r>
              <w:t>Mecanica fluidelor, Mecanica mediilor continue, Transfer de masă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  <w:r>
              <w:t>Universitatea Politehnica Bucureşti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3"/>
          </w:tcPr>
          <w:p w:rsidR="00E16130" w:rsidRDefault="00E16130" w:rsidP="00F92E24">
            <w:pPr>
              <w:pStyle w:val="Default"/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8 (conform ISCED 2011) </w:t>
            </w:r>
          </w:p>
          <w:p w:rsidR="00E16130" w:rsidRPr="005C6CB9" w:rsidRDefault="00E16130" w:rsidP="00DE603B">
            <w:pPr>
              <w:pStyle w:val="CVNormal"/>
              <w:rPr>
                <w:highlight w:val="red"/>
              </w:rPr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:rsidR="00E16130" w:rsidRDefault="00E16130" w:rsidP="00131F08">
            <w:pPr>
              <w:pStyle w:val="CVNormal"/>
            </w:pPr>
            <w:r>
              <w:t>1981 – 1986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3"/>
            <w:vAlign w:val="center"/>
          </w:tcPr>
          <w:p w:rsidR="00E16130" w:rsidRPr="009E05E8" w:rsidRDefault="00E16130" w:rsidP="00DE603B">
            <w:pPr>
              <w:spacing w:before="60" w:after="60"/>
              <w:ind w:left="146"/>
              <w:jc w:val="both"/>
              <w:rPr>
                <w:b/>
              </w:rPr>
            </w:pPr>
            <w:r>
              <w:rPr>
                <w:b/>
                <w:lang w:val="it-IT"/>
              </w:rPr>
              <w:t xml:space="preserve">Inginer </w:t>
            </w:r>
            <w:r w:rsidRPr="005C6CB9">
              <w:rPr>
                <w:b/>
                <w:lang w:val="it-IT"/>
              </w:rPr>
              <w:t xml:space="preserve"> </w:t>
            </w:r>
            <w:r w:rsidRPr="005C6CB9">
              <w:rPr>
                <w:lang w:val="it-IT"/>
              </w:rPr>
              <w:t>în profilul</w:t>
            </w:r>
            <w:r w:rsidRPr="005C6CB9">
              <w:rPr>
                <w:b/>
                <w:lang w:val="it-IT"/>
              </w:rPr>
              <w:t xml:space="preserve"> </w:t>
            </w:r>
            <w:r>
              <w:rPr>
                <w:lang w:val="it-IT"/>
              </w:rPr>
              <w:t>Instalaţii pentru Construcţii</w:t>
            </w:r>
            <w:r>
              <w:t xml:space="preserve">.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:rsidR="00E16130" w:rsidRPr="00994BA5" w:rsidRDefault="00E16130" w:rsidP="00994BA5">
            <w:pPr>
              <w:suppressAutoHyphens w:val="0"/>
              <w:autoSpaceDE w:val="0"/>
              <w:autoSpaceDN w:val="0"/>
              <w:adjustRightInd w:val="0"/>
              <w:rPr>
                <w:rFonts w:cs="TimesNewRoman"/>
                <w:lang w:eastAsia="ro-RO"/>
              </w:rPr>
            </w:pPr>
            <w:r w:rsidRPr="00AD10BB">
              <w:t>Cunoştinţe referitoare la</w:t>
            </w:r>
            <w:r>
              <w:t>:</w:t>
            </w:r>
            <w:r w:rsidRPr="00AD10BB">
              <w:t xml:space="preserve"> </w:t>
            </w:r>
            <w:r w:rsidRPr="00AD10BB">
              <w:rPr>
                <w:lang w:eastAsia="ro-RO"/>
              </w:rPr>
              <w:t>Instala</w:t>
            </w:r>
            <w:r>
              <w:rPr>
                <w:lang w:eastAsia="ro-RO"/>
              </w:rPr>
              <w:t>ţ</w:t>
            </w:r>
            <w:r w:rsidRPr="00AD10BB">
              <w:rPr>
                <w:lang w:eastAsia="ro-RO"/>
              </w:rPr>
              <w:t>ii sanitare, Instala</w:t>
            </w:r>
            <w:r>
              <w:rPr>
                <w:lang w:eastAsia="ro-RO"/>
              </w:rPr>
              <w:t>ţ</w:t>
            </w:r>
            <w:r w:rsidRPr="00AD10BB">
              <w:rPr>
                <w:lang w:eastAsia="ro-RO"/>
              </w:rPr>
              <w:t>ii de alimentare cu</w:t>
            </w:r>
            <w:r>
              <w:rPr>
                <w:lang w:eastAsia="ro-RO"/>
              </w:rPr>
              <w:t xml:space="preserve"> </w:t>
            </w:r>
            <w:r w:rsidRPr="00AD10BB">
              <w:rPr>
                <w:lang w:eastAsia="ro-RO"/>
              </w:rPr>
              <w:t>Căldură, Automatizarea instala</w:t>
            </w:r>
            <w:r>
              <w:rPr>
                <w:lang w:eastAsia="ro-RO"/>
              </w:rPr>
              <w:t>ţ</w:t>
            </w:r>
            <w:r w:rsidRPr="00AD10BB">
              <w:rPr>
                <w:lang w:eastAsia="ro-RO"/>
              </w:rPr>
              <w:t>iilor, Procese si echipamente</w:t>
            </w:r>
            <w:r>
              <w:rPr>
                <w:lang w:eastAsia="ro-RO"/>
              </w:rPr>
              <w:t xml:space="preserve"> </w:t>
            </w:r>
            <w:r w:rsidRPr="00AD10BB">
              <w:rPr>
                <w:lang w:eastAsia="ro-RO"/>
              </w:rPr>
              <w:t>frigorifice nepoluante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  <w:r>
              <w:t>Universitatea Tehnică de Construcţii Bucureşti, Facultatea de Inginerie a Instalaţiilor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3"/>
          </w:tcPr>
          <w:p w:rsidR="00E16130" w:rsidRDefault="00E16130" w:rsidP="00145E08">
            <w:pPr>
              <w:pStyle w:val="Default"/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ISCED 7</w:t>
            </w:r>
          </w:p>
          <w:p w:rsidR="00E16130" w:rsidRPr="00131F08" w:rsidRDefault="00E16130" w:rsidP="00DE603B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:rsidR="00E16130" w:rsidRDefault="00E16130" w:rsidP="003D183B">
            <w:pPr>
              <w:pStyle w:val="CVNormal"/>
            </w:pPr>
            <w:r>
              <w:t>1977 – 1981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3"/>
            <w:vAlign w:val="center"/>
          </w:tcPr>
          <w:p w:rsidR="00E16130" w:rsidRPr="005C6CB9" w:rsidRDefault="00E16130" w:rsidP="00DE603B">
            <w:pPr>
              <w:spacing w:before="60" w:after="60"/>
              <w:ind w:left="146"/>
              <w:jc w:val="both"/>
              <w:rPr>
                <w:b/>
              </w:rPr>
            </w:pPr>
            <w:proofErr w:type="spellStart"/>
            <w:r w:rsidRPr="005C6CB9">
              <w:rPr>
                <w:b/>
                <w:lang w:val="es-ES_tradnl"/>
              </w:rPr>
              <w:t>Diplomă</w:t>
            </w:r>
            <w:proofErr w:type="spellEnd"/>
            <w:r w:rsidRPr="005C6CB9">
              <w:rPr>
                <w:b/>
                <w:lang w:val="es-ES_tradnl"/>
              </w:rPr>
              <w:t xml:space="preserve"> de </w:t>
            </w:r>
            <w:proofErr w:type="spellStart"/>
            <w:r w:rsidRPr="005C6CB9">
              <w:rPr>
                <w:b/>
                <w:lang w:val="es-ES_tradnl"/>
              </w:rPr>
              <w:t>bacalaureat</w:t>
            </w:r>
            <w:proofErr w:type="spellEnd"/>
            <w:r w:rsidRPr="005C6CB9">
              <w:t xml:space="preserve">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:rsidR="00E16130" w:rsidRPr="003D43C6" w:rsidRDefault="00E16130" w:rsidP="00DE603B">
            <w:pPr>
              <w:pStyle w:val="CVNormal"/>
              <w:rPr>
                <w:lang w:val="en-US"/>
              </w:rPr>
            </w:pPr>
            <w:r>
              <w:t>Profil real: matematică, fizică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:rsidR="00E16130" w:rsidRDefault="00E16130" w:rsidP="00DE603B">
            <w:pPr>
              <w:pStyle w:val="CVNormal"/>
            </w:pPr>
            <w:r>
              <w:t>Liceul de Matematică-Fizică nr. 1 (Tudor Vianu), Bucureşti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DE603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3"/>
          </w:tcPr>
          <w:p w:rsidR="00E16130" w:rsidRPr="00C94E89" w:rsidRDefault="00E16130" w:rsidP="00145E08">
            <w:pPr>
              <w:pStyle w:val="Default"/>
              <w:ind w:left="126"/>
              <w:rPr>
                <w:sz w:val="20"/>
                <w:szCs w:val="20"/>
                <w:lang w:val="ro-RO"/>
              </w:rPr>
            </w:pPr>
            <w:r w:rsidRPr="00C94E89">
              <w:rPr>
                <w:sz w:val="20"/>
                <w:szCs w:val="20"/>
                <w:lang w:val="ro-RO"/>
              </w:rPr>
              <w:t xml:space="preserve">ISCED 3 </w:t>
            </w:r>
          </w:p>
          <w:p w:rsidR="00E16130" w:rsidRPr="005C6CB9" w:rsidRDefault="00E16130" w:rsidP="003D183B">
            <w:pPr>
              <w:pStyle w:val="CVNormal"/>
              <w:rPr>
                <w:highlight w:val="red"/>
              </w:rPr>
            </w:pPr>
          </w:p>
        </w:tc>
      </w:tr>
      <w:tr w:rsidR="00E16130" w:rsidRPr="00131F08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Pr="00131F08" w:rsidRDefault="00E16130">
            <w:pPr>
              <w:pStyle w:val="CVHeading1"/>
              <w:spacing w:before="0"/>
              <w:rPr>
                <w:sz w:val="4"/>
                <w:szCs w:val="4"/>
              </w:rPr>
            </w:pPr>
          </w:p>
        </w:tc>
        <w:tc>
          <w:tcPr>
            <w:tcW w:w="7657" w:type="dxa"/>
            <w:gridSpan w:val="13"/>
          </w:tcPr>
          <w:p w:rsidR="00E16130" w:rsidRPr="00131F08" w:rsidRDefault="00E16130">
            <w:pPr>
              <w:pStyle w:val="CVNormal-FirstLine"/>
              <w:spacing w:before="0"/>
              <w:rPr>
                <w:sz w:val="4"/>
                <w:szCs w:val="4"/>
              </w:rPr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 w:rsidP="0071085E">
            <w:pPr>
              <w:pStyle w:val="CVHeading1"/>
              <w:spacing w:before="0"/>
              <w:ind w:left="0"/>
              <w:jc w:val="left"/>
            </w:pPr>
          </w:p>
          <w:p w:rsidR="00E16130" w:rsidRDefault="00E16130">
            <w:pPr>
              <w:pStyle w:val="CVHeading1"/>
              <w:spacing w:before="0"/>
            </w:pPr>
          </w:p>
          <w:p w:rsidR="00E16130" w:rsidRDefault="00E16130">
            <w:pPr>
              <w:pStyle w:val="CVHeading1"/>
              <w:spacing w:before="0"/>
            </w:pPr>
            <w:r>
              <w:t>Aptitudini şi competenţe personale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-FirstLine"/>
              <w:spacing w:before="0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Limba(i) maternă(e)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Medium-FirstLine"/>
              <w:spacing w:before="0"/>
              <w:rPr>
                <w:b w:val="0"/>
                <w:sz w:val="20"/>
              </w:rPr>
            </w:pPr>
            <w:r>
              <w:rPr>
                <w:sz w:val="20"/>
              </w:rPr>
              <w:t>Română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  <w:rPr>
                <w:szCs w:val="22"/>
              </w:rPr>
            </w:pPr>
            <w:r>
              <w:t xml:space="preserve">Limba(i) străină(e) </w:t>
            </w:r>
            <w:r>
              <w:rPr>
                <w:szCs w:val="22"/>
              </w:rPr>
              <w:t>cunoscută(e)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Medium-FirstLine"/>
              <w:spacing w:before="0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"/>
            </w:pPr>
            <w:r>
              <w:t>Autoevaluare</w:t>
            </w:r>
          </w:p>
        </w:tc>
        <w:tc>
          <w:tcPr>
            <w:tcW w:w="141" w:type="dxa"/>
          </w:tcPr>
          <w:p w:rsidR="00E16130" w:rsidRDefault="00E16130">
            <w:pPr>
              <w:pStyle w:val="CVNormal"/>
            </w:pPr>
          </w:p>
        </w:tc>
        <w:tc>
          <w:tcPr>
            <w:tcW w:w="3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16130" w:rsidRDefault="00E16130">
            <w:pPr>
              <w:pStyle w:val="LevelAssessment-Heading1"/>
            </w:pPr>
            <w:r>
              <w:t>Înţelegere</w:t>
            </w:r>
          </w:p>
        </w:tc>
        <w:tc>
          <w:tcPr>
            <w:tcW w:w="30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16130" w:rsidRDefault="00E16130">
            <w:pPr>
              <w:pStyle w:val="LevelAssessment-Heading1"/>
            </w:pPr>
            <w:r>
              <w:t>Vorbire</w:t>
            </w: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130" w:rsidRDefault="00E16130">
            <w:pPr>
              <w:pStyle w:val="LevelAssessment-Heading1"/>
            </w:pPr>
            <w:r>
              <w:t>Scriere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Level"/>
            </w:pPr>
            <w:r>
              <w:t>Nivel european (*)</w:t>
            </w:r>
          </w:p>
        </w:tc>
        <w:tc>
          <w:tcPr>
            <w:tcW w:w="141" w:type="dxa"/>
          </w:tcPr>
          <w:p w:rsidR="00E16130" w:rsidRDefault="00E16130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16130" w:rsidRDefault="00E1613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E16130" w:rsidRDefault="00E1613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4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16130" w:rsidRDefault="00E16130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14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E16130" w:rsidRDefault="00E1613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</w:t>
            </w:r>
          </w:p>
        </w:tc>
        <w:tc>
          <w:tcPr>
            <w:tcW w:w="149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130" w:rsidRDefault="00E16130">
            <w:pPr>
              <w:pStyle w:val="BodyText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E16130" w:rsidTr="005C1186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Language"/>
            </w:pPr>
            <w:r>
              <w:lastRenderedPageBreak/>
              <w:t>Limba Engleză</w:t>
            </w:r>
          </w:p>
        </w:tc>
        <w:tc>
          <w:tcPr>
            <w:tcW w:w="141" w:type="dxa"/>
          </w:tcPr>
          <w:p w:rsidR="00E16130" w:rsidRDefault="00E16130">
            <w:pPr>
              <w:pStyle w:val="CVNormal"/>
            </w:pP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130" w:rsidRDefault="00E16130">
            <w:pPr>
              <w:pStyle w:val="LevelAssessment-Code"/>
            </w:pPr>
            <w:r>
              <w:t>C1</w:t>
            </w:r>
          </w:p>
        </w:tc>
        <w:tc>
          <w:tcPr>
            <w:tcW w:w="1220" w:type="dxa"/>
            <w:tcBorders>
              <w:bottom w:val="single" w:sz="2" w:space="0" w:color="000000"/>
            </w:tcBorders>
            <w:vAlign w:val="center"/>
          </w:tcPr>
          <w:p w:rsidR="00E16130" w:rsidRDefault="00E16130" w:rsidP="005C6CB9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Utilizator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E16130" w:rsidRDefault="00E16130">
            <w:pPr>
              <w:pStyle w:val="LevelAssessment-Description"/>
            </w:pPr>
            <w:r>
              <w:t>experimentat</w:t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130" w:rsidRDefault="00E16130">
            <w:pPr>
              <w:pStyle w:val="LevelAssessment-Code"/>
            </w:pPr>
            <w:r>
              <w:t>C1</w:t>
            </w:r>
          </w:p>
        </w:tc>
        <w:tc>
          <w:tcPr>
            <w:tcW w:w="1224" w:type="dxa"/>
            <w:gridSpan w:val="2"/>
            <w:tcBorders>
              <w:bottom w:val="single" w:sz="2" w:space="0" w:color="000000"/>
            </w:tcBorders>
            <w:vAlign w:val="center"/>
          </w:tcPr>
          <w:p w:rsidR="00E16130" w:rsidRDefault="00E16130" w:rsidP="005C1186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Utilizator</w:t>
            </w:r>
            <w:proofErr w:type="spellEnd"/>
          </w:p>
          <w:p w:rsidR="00E16130" w:rsidRPr="005C1186" w:rsidRDefault="00E16130" w:rsidP="005C1186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experimentat</w:t>
            </w:r>
            <w:proofErr w:type="spellEnd"/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130" w:rsidRDefault="00E16130" w:rsidP="003D183B">
            <w:pPr>
              <w:pStyle w:val="LevelAssessment-Code"/>
            </w:pPr>
            <w:r>
              <w:t>C1</w:t>
            </w:r>
          </w:p>
        </w:tc>
        <w:tc>
          <w:tcPr>
            <w:tcW w:w="1223" w:type="dxa"/>
            <w:tcBorders>
              <w:bottom w:val="single" w:sz="2" w:space="0" w:color="000000"/>
            </w:tcBorders>
            <w:vAlign w:val="center"/>
          </w:tcPr>
          <w:p w:rsidR="00E16130" w:rsidRDefault="00E16130" w:rsidP="005C6CB9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Utilizator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E16130" w:rsidRDefault="00E16130" w:rsidP="005C6CB9">
            <w:pPr>
              <w:pStyle w:val="LevelAssessment-Description"/>
            </w:pPr>
            <w:r>
              <w:t>experimentat</w:t>
            </w:r>
          </w:p>
        </w:tc>
        <w:tc>
          <w:tcPr>
            <w:tcW w:w="2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130" w:rsidRDefault="00E16130">
            <w:pPr>
              <w:pStyle w:val="LevelAssessment-Code"/>
            </w:pPr>
            <w:r>
              <w:t>C1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  <w:vAlign w:val="center"/>
          </w:tcPr>
          <w:p w:rsidR="00E16130" w:rsidRDefault="00E16130" w:rsidP="005C6CB9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Utilizator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E16130" w:rsidRDefault="00E16130" w:rsidP="005C6CB9">
            <w:pPr>
              <w:pStyle w:val="LevelAssessment-Description"/>
            </w:pPr>
            <w:r>
              <w:t>experimentat</w:t>
            </w:r>
          </w:p>
        </w:tc>
        <w:tc>
          <w:tcPr>
            <w:tcW w:w="2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130" w:rsidRDefault="00E16130">
            <w:pPr>
              <w:pStyle w:val="LevelAssessment-Code"/>
            </w:pPr>
            <w:r>
              <w:t>B2</w:t>
            </w:r>
          </w:p>
        </w:tc>
        <w:tc>
          <w:tcPr>
            <w:tcW w:w="123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E16130" w:rsidRDefault="00E16130" w:rsidP="005C6CB9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Utilizator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E16130" w:rsidRDefault="00E16130" w:rsidP="005C6CB9">
            <w:pPr>
              <w:pStyle w:val="LevelAssessment-Description"/>
            </w:pPr>
            <w:r>
              <w:t>experimentat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Normal"/>
            </w:pPr>
          </w:p>
        </w:tc>
        <w:tc>
          <w:tcPr>
            <w:tcW w:w="7657" w:type="dxa"/>
            <w:gridSpan w:val="13"/>
            <w:tcMar>
              <w:top w:w="0" w:type="dxa"/>
              <w:bottom w:w="113" w:type="dxa"/>
            </w:tcMar>
          </w:tcPr>
          <w:p w:rsidR="00E16130" w:rsidRDefault="00E16130">
            <w:pPr>
              <w:pStyle w:val="LevelAssessment-Note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Competenţe şi abilităţi sociale</w:t>
            </w:r>
          </w:p>
        </w:tc>
        <w:tc>
          <w:tcPr>
            <w:tcW w:w="7657" w:type="dxa"/>
            <w:gridSpan w:val="13"/>
          </w:tcPr>
          <w:p w:rsidR="00E16130" w:rsidRPr="000A1128" w:rsidRDefault="00E16130">
            <w:pPr>
              <w:pStyle w:val="CVNormal"/>
              <w:rPr>
                <w:lang w:val="de-DE"/>
              </w:rPr>
            </w:pPr>
            <w:r>
              <w:t>Capacitate de comunicare/Spirit de echipă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Competenţe şi aptitudini organizatorice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 xml:space="preserve">Organizator activități de cercetare la nivel național 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Competenţe şi aptitudini tehnice</w:t>
            </w:r>
          </w:p>
        </w:tc>
        <w:tc>
          <w:tcPr>
            <w:tcW w:w="7657" w:type="dxa"/>
            <w:gridSpan w:val="13"/>
          </w:tcPr>
          <w:p w:rsidR="00E16130" w:rsidRPr="005C6CB9" w:rsidRDefault="00E16130" w:rsidP="002B3D88">
            <w:pPr>
              <w:pStyle w:val="CVNormal"/>
            </w:pPr>
            <w:r>
              <w:t>Capacitatea de înţelegere/soluţionare a diferitelor probleme tehnice, datorată participării în echipe de cercetare ale contractelor de cercetare/granturi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Competenţe şi aptitudini de utilizare a calculatorului</w:t>
            </w:r>
          </w:p>
        </w:tc>
        <w:tc>
          <w:tcPr>
            <w:tcW w:w="7657" w:type="dxa"/>
            <w:gridSpan w:val="13"/>
          </w:tcPr>
          <w:p w:rsidR="00E16130" w:rsidRPr="00A23326" w:rsidRDefault="00E16130" w:rsidP="00165222">
            <w:pPr>
              <w:pStyle w:val="CVNormal-FirstLine"/>
              <w:ind w:left="144"/>
            </w:pPr>
            <w:r w:rsidRPr="00A23326">
              <w:t>Sistemul de operare WINDOWS/Micr</w:t>
            </w:r>
            <w:r>
              <w:t>osoft Office/Programe specifice de prelucrare grafică (ORIGIN</w:t>
            </w:r>
            <w:r w:rsidRPr="00A23326">
              <w:t xml:space="preserve">, </w:t>
            </w:r>
            <w:r w:rsidRPr="00926DEF">
              <w:t>Sigma Plot</w:t>
            </w:r>
            <w:r>
              <w:t>, Sigma ScanPro</w:t>
            </w:r>
            <w:r w:rsidRPr="00926DEF">
              <w:t>),</w:t>
            </w:r>
            <w:r>
              <w:t xml:space="preserve"> HEC-GeoHMS</w:t>
            </w:r>
          </w:p>
          <w:p w:rsidR="00E16130" w:rsidRDefault="00E16130" w:rsidP="00165222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Competenţe şi aptitudini artistice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>Muzică (pian), Gimnastică, Literatură, Filosofie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Alte competenţe şi aptitudini</w:t>
            </w:r>
          </w:p>
        </w:tc>
        <w:tc>
          <w:tcPr>
            <w:tcW w:w="7657" w:type="dxa"/>
            <w:gridSpan w:val="13"/>
          </w:tcPr>
          <w:p w:rsidR="00E16130" w:rsidRPr="004C0A31" w:rsidRDefault="00E16130">
            <w:pPr>
              <w:pStyle w:val="CVNormal"/>
              <w:rPr>
                <w:lang w:val="pt-PT"/>
              </w:rPr>
            </w:pPr>
            <w:r>
              <w:rPr>
                <w:lang w:val="pt-PT"/>
              </w:rPr>
              <w:t>NU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2-FirstLine"/>
              <w:spacing w:before="0"/>
            </w:pPr>
            <w:r>
              <w:t>Permis(e) de conducere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>DA</w:t>
            </w: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 w:rsidRPr="00AB2FEC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1"/>
              <w:spacing w:before="0"/>
            </w:pPr>
            <w:r>
              <w:t>Informaţii suplimentare</w:t>
            </w:r>
          </w:p>
        </w:tc>
        <w:tc>
          <w:tcPr>
            <w:tcW w:w="7657" w:type="dxa"/>
            <w:gridSpan w:val="13"/>
          </w:tcPr>
          <w:p w:rsidR="00E16130" w:rsidRPr="00AB2FEC" w:rsidRDefault="00E16130" w:rsidP="005C1186">
            <w:pPr>
              <w:pStyle w:val="CVNormal"/>
            </w:pPr>
            <w:r w:rsidRPr="00AB2FEC">
              <w:t xml:space="preserve">Specializări: </w:t>
            </w:r>
          </w:p>
          <w:p w:rsidR="00E16130" w:rsidRPr="00AB2FEC" w:rsidRDefault="00E16130" w:rsidP="00257FCA">
            <w:r w:rsidRPr="00AB2FEC">
              <w:t>1992:</w:t>
            </w:r>
            <w:r>
              <w:t xml:space="preserve"> </w:t>
            </w:r>
            <w:r w:rsidRPr="00AB2FEC">
              <w:rPr>
                <w:i/>
              </w:rPr>
              <w:t>Mecanica Mediilor Continue</w:t>
            </w:r>
            <w:r w:rsidRPr="00AB2FEC">
              <w:t>,</w:t>
            </w:r>
            <w:r w:rsidRPr="00AB2FEC">
              <w:rPr>
                <w:i/>
              </w:rPr>
              <w:t xml:space="preserve"> </w:t>
            </w:r>
            <w:r w:rsidRPr="00AB2FEC">
              <w:t xml:space="preserve"> conf. dr. ing. C. Bălan, U.P.B.</w:t>
            </w:r>
          </w:p>
          <w:p w:rsidR="00E16130" w:rsidRPr="00AB2FEC" w:rsidRDefault="00E16130" w:rsidP="00257FCA">
            <w:r w:rsidRPr="00AB2FEC">
              <w:t>1994:</w:t>
            </w:r>
            <w:r>
              <w:t xml:space="preserve"> </w:t>
            </w:r>
            <w:r w:rsidRPr="00AB2FEC">
              <w:rPr>
                <w:i/>
              </w:rPr>
              <w:t>Reometria Fluidelor nenewtoniene</w:t>
            </w:r>
            <w:r w:rsidRPr="00AB2FEC">
              <w:t>, curs postunivers</w:t>
            </w:r>
            <w:r>
              <w:t>itar organizat de firma HAAKE şi UPB</w:t>
            </w:r>
          </w:p>
          <w:p w:rsidR="00E16130" w:rsidRPr="00AB2FEC" w:rsidRDefault="00E16130" w:rsidP="00257FCA">
            <w:r w:rsidRPr="00AB2FEC">
              <w:t>1995</w:t>
            </w:r>
            <w:r>
              <w:t xml:space="preserve">: </w:t>
            </w:r>
            <w:r w:rsidRPr="00AB2FEC">
              <w:rPr>
                <w:i/>
              </w:rPr>
              <w:t>Termodinamica Fluidelor Vâscoase</w:t>
            </w:r>
            <w:r w:rsidRPr="00AB2FEC">
              <w:t>, prof. dr. ing. D. Ionescu, U.P.B.</w:t>
            </w:r>
          </w:p>
          <w:p w:rsidR="00E16130" w:rsidRPr="00AB2FEC" w:rsidRDefault="00E16130" w:rsidP="00257FCA">
            <w:r>
              <w:t xml:space="preserve">2000: </w:t>
            </w:r>
            <w:r w:rsidRPr="00AB2FEC">
              <w:t xml:space="preserve">Stagiu de specializare la </w:t>
            </w:r>
            <w:r w:rsidRPr="00AB2FEC">
              <w:rPr>
                <w:i/>
              </w:rPr>
              <w:t>Fachhochschule Bochum, Germania</w:t>
            </w:r>
            <w:r w:rsidRPr="00AB2FEC">
              <w:t>, în cadrul proiectului TEMPUS ECOLEX IB JEP 14029/1999, în domeniul „Comunicare şi practici de comportament uman în organizaţii”</w:t>
            </w:r>
          </w:p>
          <w:p w:rsidR="00E16130" w:rsidRPr="00AB2FEC" w:rsidRDefault="00E16130" w:rsidP="00257FCA">
            <w:r w:rsidRPr="00AB2FEC">
              <w:t>2003: Curs postuniversitar organizat de Şcoala Naţională de Ştiinţe Politice şi Administrative (SNSPA), Facultatea de Comunicare şi Relaţii Publice David Ogilvy</w:t>
            </w:r>
          </w:p>
          <w:p w:rsidR="00E16130" w:rsidRPr="00AB2FEC" w:rsidRDefault="00E16130" w:rsidP="00257FCA">
            <w:r w:rsidRPr="00AB2FEC">
              <w:t>2008</w:t>
            </w:r>
            <w:r>
              <w:t>: C</w:t>
            </w:r>
            <w:r w:rsidRPr="00AB2FEC">
              <w:t>urs de Simulare Numerică , codurile ANSYS-CFX şi Fluent, organizat de CNB Consulting , Quebec Canada.</w:t>
            </w:r>
          </w:p>
          <w:p w:rsidR="00E16130" w:rsidRPr="00AB2FEC" w:rsidRDefault="00E16130">
            <w:pPr>
              <w:pStyle w:val="CVNormal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Spacer"/>
            </w:pPr>
            <w:r>
              <w:t xml:space="preserve">. 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Spacer"/>
            </w:pPr>
          </w:p>
        </w:tc>
      </w:tr>
      <w:tr w:rsidR="00E16130">
        <w:trPr>
          <w:cantSplit/>
        </w:trPr>
        <w:tc>
          <w:tcPr>
            <w:tcW w:w="3135" w:type="dxa"/>
            <w:gridSpan w:val="2"/>
            <w:tcBorders>
              <w:right w:val="single" w:sz="2" w:space="0" w:color="000000"/>
            </w:tcBorders>
          </w:tcPr>
          <w:p w:rsidR="00E16130" w:rsidRDefault="00E16130">
            <w:pPr>
              <w:pStyle w:val="CVHeading1"/>
              <w:spacing w:before="0"/>
            </w:pPr>
            <w:r>
              <w:t>Anexe</w:t>
            </w:r>
          </w:p>
        </w:tc>
        <w:tc>
          <w:tcPr>
            <w:tcW w:w="7657" w:type="dxa"/>
            <w:gridSpan w:val="13"/>
          </w:tcPr>
          <w:p w:rsidR="00E16130" w:rsidRDefault="00E16130">
            <w:pPr>
              <w:pStyle w:val="CVNormal"/>
            </w:pPr>
            <w:r>
              <w:t xml:space="preserve">Enumeraţi documentele anexate CV-ului. </w:t>
            </w:r>
          </w:p>
          <w:p w:rsidR="00E16130" w:rsidRDefault="00E16130">
            <w:pPr>
              <w:pStyle w:val="CVNormal"/>
            </w:pPr>
            <w:r>
              <w:t>1. Lista Proiectelor de cercetare și granturilor;</w:t>
            </w:r>
          </w:p>
          <w:p w:rsidR="00E16130" w:rsidRDefault="00E16130">
            <w:pPr>
              <w:pStyle w:val="CVNormal"/>
            </w:pPr>
            <w:r>
              <w:t>2. Lista Publicațiilor Reviste ISI</w:t>
            </w:r>
          </w:p>
          <w:p w:rsidR="00E16130" w:rsidRDefault="00E16130">
            <w:pPr>
              <w:pStyle w:val="CVNormal"/>
            </w:pPr>
            <w:r>
              <w:t>3. Lista Cărților și Manualelor Publicate</w:t>
            </w:r>
          </w:p>
        </w:tc>
      </w:tr>
    </w:tbl>
    <w:p w:rsidR="00E16130" w:rsidRDefault="00E16130">
      <w:pPr>
        <w:pStyle w:val="CVNormal"/>
      </w:pPr>
    </w:p>
    <w:p w:rsidR="00E16130" w:rsidRDefault="00E16130">
      <w:pPr>
        <w:pStyle w:val="CVNormal"/>
      </w:pPr>
    </w:p>
    <w:p w:rsidR="00E16130" w:rsidRPr="005067B2" w:rsidRDefault="00E16130">
      <w:pPr>
        <w:pStyle w:val="CVNormal"/>
        <w:rPr>
          <w:b/>
          <w:sz w:val="22"/>
          <w:szCs w:val="22"/>
        </w:rPr>
      </w:pPr>
      <w:r w:rsidRPr="005067B2">
        <w:rPr>
          <w:b/>
          <w:sz w:val="22"/>
          <w:szCs w:val="22"/>
        </w:rPr>
        <w:t>ANEXE</w:t>
      </w:r>
    </w:p>
    <w:p w:rsidR="00E16130" w:rsidRDefault="00E16130">
      <w:pPr>
        <w:pStyle w:val="CVNormal"/>
      </w:pPr>
    </w:p>
    <w:p w:rsidR="00E16130" w:rsidRPr="005067B2" w:rsidRDefault="00E16130" w:rsidP="005067B2">
      <w:pPr>
        <w:pStyle w:val="CVNormal"/>
        <w:rPr>
          <w:b/>
        </w:rPr>
      </w:pPr>
      <w:r>
        <w:rPr>
          <w:b/>
        </w:rPr>
        <w:t>1. Lista p</w:t>
      </w:r>
      <w:r w:rsidRPr="005067B2">
        <w:rPr>
          <w:b/>
        </w:rPr>
        <w:t>roiectelor de cercetare și gra</w:t>
      </w:r>
      <w:r>
        <w:rPr>
          <w:b/>
        </w:rPr>
        <w:t>n</w:t>
      </w:r>
      <w:r w:rsidRPr="005067B2">
        <w:rPr>
          <w:b/>
        </w:rPr>
        <w:t>turilor</w:t>
      </w:r>
    </w:p>
    <w:p w:rsidR="00E16130" w:rsidRPr="005067B2" w:rsidRDefault="00E16130" w:rsidP="003F7328">
      <w:pPr>
        <w:ind w:firstLine="567"/>
        <w:jc w:val="both"/>
        <w:rPr>
          <w:rFonts w:cs="Arial"/>
        </w:rPr>
      </w:pPr>
      <w:r w:rsidRPr="005067B2">
        <w:rPr>
          <w:rFonts w:cs="Arial"/>
          <w:b/>
          <w:bCs/>
        </w:rPr>
        <w:t xml:space="preserve">Proiecte cercetare </w:t>
      </w:r>
      <w:r>
        <w:rPr>
          <w:rFonts w:cs="Arial"/>
          <w:b/>
          <w:bCs/>
        </w:rPr>
        <w:t>(</w:t>
      </w:r>
      <w:r w:rsidRPr="005067B2">
        <w:rPr>
          <w:rFonts w:cs="Arial"/>
          <w:b/>
          <w:bCs/>
        </w:rPr>
        <w:t>coordonator</w:t>
      </w:r>
      <w:r>
        <w:rPr>
          <w:rFonts w:cs="Arial"/>
          <w:b/>
          <w:bCs/>
        </w:rPr>
        <w:t xml:space="preserve"> UPB)</w:t>
      </w:r>
      <w:r w:rsidRPr="005067B2">
        <w:rPr>
          <w:rFonts w:cs="Arial"/>
          <w:b/>
          <w:bCs/>
        </w:rPr>
        <w:t xml:space="preserve">: </w:t>
      </w:r>
    </w:p>
    <w:p w:rsidR="00E16130" w:rsidRDefault="00E16130" w:rsidP="005067B2">
      <w:pPr>
        <w:ind w:left="2160" w:hanging="1440"/>
        <w:jc w:val="both"/>
        <w:rPr>
          <w:rFonts w:cs="Arial"/>
        </w:rPr>
      </w:pPr>
    </w:p>
    <w:p w:rsidR="00E16130" w:rsidRPr="00565256" w:rsidRDefault="00E16130" w:rsidP="00126EBD">
      <w:pPr>
        <w:pStyle w:val="ListBullet"/>
        <w:numPr>
          <w:ilvl w:val="1"/>
          <w:numId w:val="23"/>
        </w:numPr>
      </w:pPr>
      <w:r w:rsidRPr="00932C17">
        <w:rPr>
          <w:i/>
        </w:rPr>
        <w:t>Hidrogazodinamica şi transferul de masă la coloane de bule fine cu aplicare în tehnologii avansate de mediu,</w:t>
      </w:r>
      <w:r w:rsidRPr="00565256">
        <w:t xml:space="preserve"> TEHNOMED, CEEX nr. X2C05/2006-2008.</w:t>
      </w:r>
    </w:p>
    <w:p w:rsidR="00E16130" w:rsidRPr="00565256" w:rsidRDefault="00E16130" w:rsidP="00126EBD">
      <w:pPr>
        <w:pStyle w:val="ListBullet"/>
        <w:numPr>
          <w:ilvl w:val="1"/>
          <w:numId w:val="23"/>
        </w:numPr>
        <w:rPr>
          <w:lang w:val="fr-FR"/>
        </w:rPr>
      </w:pPr>
      <w:proofErr w:type="spellStart"/>
      <w:r w:rsidRPr="00932C17">
        <w:rPr>
          <w:i/>
          <w:lang w:val="fr-FR"/>
        </w:rPr>
        <w:t>Cercetări</w:t>
      </w:r>
      <w:proofErr w:type="spellEnd"/>
      <w:r w:rsidRPr="00932C17">
        <w:rPr>
          <w:i/>
          <w:lang w:val="fr-FR"/>
        </w:rPr>
        <w:t xml:space="preserve"> </w:t>
      </w:r>
      <w:proofErr w:type="spellStart"/>
      <w:r w:rsidRPr="00932C17">
        <w:rPr>
          <w:i/>
          <w:lang w:val="fr-FR"/>
        </w:rPr>
        <w:t>avansate</w:t>
      </w:r>
      <w:proofErr w:type="spellEnd"/>
      <w:r w:rsidRPr="00932C17">
        <w:rPr>
          <w:i/>
          <w:lang w:val="fr-FR"/>
        </w:rPr>
        <w:t xml:space="preserve"> </w:t>
      </w:r>
      <w:proofErr w:type="spellStart"/>
      <w:r w:rsidRPr="00932C17">
        <w:rPr>
          <w:i/>
          <w:lang w:val="fr-FR"/>
        </w:rPr>
        <w:t>privind</w:t>
      </w:r>
      <w:proofErr w:type="spellEnd"/>
      <w:r w:rsidRPr="00932C17">
        <w:rPr>
          <w:i/>
          <w:lang w:val="fr-FR"/>
        </w:rPr>
        <w:t xml:space="preserve"> </w:t>
      </w:r>
      <w:proofErr w:type="spellStart"/>
      <w:r w:rsidRPr="00932C17">
        <w:rPr>
          <w:i/>
          <w:lang w:val="fr-FR"/>
        </w:rPr>
        <w:t>extracţia</w:t>
      </w:r>
      <w:proofErr w:type="spellEnd"/>
      <w:r w:rsidRPr="00932C17">
        <w:rPr>
          <w:i/>
          <w:lang w:val="fr-FR"/>
        </w:rPr>
        <w:t xml:space="preserve"> </w:t>
      </w:r>
      <w:proofErr w:type="spellStart"/>
      <w:r w:rsidRPr="00932C17">
        <w:rPr>
          <w:i/>
          <w:lang w:val="fr-FR"/>
        </w:rPr>
        <w:t>complecşilor</w:t>
      </w:r>
      <w:proofErr w:type="spellEnd"/>
      <w:r w:rsidRPr="00932C17">
        <w:rPr>
          <w:i/>
          <w:lang w:val="fr-FR"/>
        </w:rPr>
        <w:t xml:space="preserve"> </w:t>
      </w:r>
      <w:proofErr w:type="spellStart"/>
      <w:r w:rsidRPr="00932C17">
        <w:rPr>
          <w:i/>
          <w:lang w:val="fr-FR"/>
        </w:rPr>
        <w:t>organici</w:t>
      </w:r>
      <w:proofErr w:type="spellEnd"/>
      <w:r w:rsidRPr="00932C17">
        <w:rPr>
          <w:i/>
          <w:lang w:val="fr-FR"/>
        </w:rPr>
        <w:t xml:space="preserve"> de </w:t>
      </w:r>
      <w:proofErr w:type="spellStart"/>
      <w:r w:rsidRPr="00932C17">
        <w:rPr>
          <w:i/>
          <w:lang w:val="fr-FR"/>
        </w:rPr>
        <w:t>arsen</w:t>
      </w:r>
      <w:proofErr w:type="spellEnd"/>
      <w:r w:rsidRPr="00932C17">
        <w:rPr>
          <w:i/>
          <w:lang w:val="fr-FR"/>
        </w:rPr>
        <w:t xml:space="preserve"> </w:t>
      </w:r>
      <w:proofErr w:type="spellStart"/>
      <w:r w:rsidRPr="00932C17">
        <w:rPr>
          <w:i/>
          <w:lang w:val="fr-FR"/>
        </w:rPr>
        <w:t>din</w:t>
      </w:r>
      <w:proofErr w:type="spellEnd"/>
      <w:r w:rsidRPr="00932C17">
        <w:rPr>
          <w:i/>
          <w:lang w:val="fr-FR"/>
        </w:rPr>
        <w:t xml:space="preserve"> ape acide</w:t>
      </w:r>
      <w:r>
        <w:rPr>
          <w:lang w:val="fr-FR"/>
        </w:rPr>
        <w:t xml:space="preserve"> CERES 4-167/15.11.2004.</w:t>
      </w:r>
    </w:p>
    <w:p w:rsidR="00E16130" w:rsidRPr="005067B2" w:rsidRDefault="00E16130" w:rsidP="003F7328">
      <w:pPr>
        <w:tabs>
          <w:tab w:val="left" w:pos="2460"/>
        </w:tabs>
        <w:ind w:left="567"/>
        <w:jc w:val="both"/>
        <w:rPr>
          <w:rFonts w:cs="Arial"/>
        </w:rPr>
      </w:pPr>
      <w:r>
        <w:rPr>
          <w:rFonts w:cs="Arial"/>
        </w:rPr>
        <w:tab/>
      </w:r>
    </w:p>
    <w:p w:rsidR="00E16130" w:rsidRPr="005067B2" w:rsidRDefault="00E16130" w:rsidP="003F7328">
      <w:pPr>
        <w:ind w:firstLine="567"/>
        <w:jc w:val="both"/>
        <w:rPr>
          <w:rFonts w:cs="Arial"/>
          <w:b/>
          <w:bCs/>
        </w:rPr>
      </w:pPr>
      <w:r w:rsidRPr="005067B2">
        <w:rPr>
          <w:rFonts w:cs="Arial"/>
          <w:b/>
          <w:bCs/>
        </w:rPr>
        <w:t>Grant-uri (</w:t>
      </w:r>
      <w:r>
        <w:rPr>
          <w:rFonts w:cs="Arial"/>
          <w:b/>
          <w:bCs/>
        </w:rPr>
        <w:t>director</w:t>
      </w:r>
      <w:r w:rsidRPr="005067B2">
        <w:rPr>
          <w:rFonts w:cs="Arial"/>
          <w:b/>
          <w:bCs/>
        </w:rPr>
        <w:t>)</w:t>
      </w:r>
    </w:p>
    <w:p w:rsidR="00E16130" w:rsidRDefault="00E16130" w:rsidP="00C02FEB">
      <w:pPr>
        <w:ind w:left="2160" w:hanging="1440"/>
        <w:jc w:val="both"/>
        <w:rPr>
          <w:rFonts w:cs="Arial"/>
        </w:rPr>
      </w:pPr>
    </w:p>
    <w:p w:rsidR="00E16130" w:rsidRDefault="00E16130" w:rsidP="00126EBD">
      <w:pPr>
        <w:numPr>
          <w:ilvl w:val="1"/>
          <w:numId w:val="25"/>
        </w:numPr>
        <w:jc w:val="both"/>
        <w:rPr>
          <w:rFonts w:cs="DejaVuSerifCondensed-Bold"/>
          <w:bCs/>
          <w:lang w:eastAsia="ro-RO"/>
        </w:rPr>
      </w:pPr>
      <w:r w:rsidRPr="00932C17">
        <w:rPr>
          <w:rFonts w:cs="Arial"/>
          <w:i/>
        </w:rPr>
        <w:t>Studiul hidro-gazo-dinamicii sistemelor difazice pentru imbunatatirea calitatii apei din avalul turbinelor hidraulice</w:t>
      </w:r>
      <w:r w:rsidRPr="008F3D31">
        <w:rPr>
          <w:rFonts w:cs="Arial"/>
        </w:rPr>
        <w:t xml:space="preserve">, </w:t>
      </w:r>
      <w:r>
        <w:rPr>
          <w:rFonts w:cs="Arial"/>
        </w:rPr>
        <w:t>P</w:t>
      </w:r>
      <w:r w:rsidRPr="008F3D31">
        <w:rPr>
          <w:rFonts w:cs="Arial"/>
        </w:rPr>
        <w:t xml:space="preserve">rogramul IDEI, </w:t>
      </w:r>
      <w:r w:rsidRPr="008F3D31">
        <w:rPr>
          <w:rFonts w:cs="DejaVuSerifCondensed-Bold"/>
          <w:bCs/>
          <w:lang w:eastAsia="ro-RO"/>
        </w:rPr>
        <w:t>nr. 705/2009,</w:t>
      </w:r>
      <w:r w:rsidRPr="008F3D31">
        <w:rPr>
          <w:rFonts w:cs="DejaVuSerifCondensed-Bold"/>
          <w:b/>
          <w:bCs/>
          <w:lang w:eastAsia="ro-RO"/>
        </w:rPr>
        <w:t xml:space="preserve"> </w:t>
      </w:r>
      <w:r>
        <w:rPr>
          <w:rFonts w:cs="DejaVuSerifCondensed-Bold"/>
          <w:bCs/>
          <w:lang w:eastAsia="ro-RO"/>
        </w:rPr>
        <w:t xml:space="preserve">CNCSIS, </w:t>
      </w:r>
      <w:r w:rsidRPr="008F3D31">
        <w:rPr>
          <w:rFonts w:cs="DejaVuSerifCondensed-Bold"/>
          <w:bCs/>
          <w:lang w:eastAsia="ro-RO"/>
        </w:rPr>
        <w:t>2009-2011</w:t>
      </w:r>
      <w:r>
        <w:rPr>
          <w:rFonts w:cs="DejaVuSerifCondensed-Bold"/>
          <w:bCs/>
          <w:lang w:eastAsia="ro-RO"/>
        </w:rPr>
        <w:t>.</w:t>
      </w:r>
    </w:p>
    <w:p w:rsidR="00E16130" w:rsidRDefault="00E16130" w:rsidP="00C02FEB">
      <w:pPr>
        <w:ind w:left="2160" w:hanging="1440"/>
        <w:jc w:val="both"/>
        <w:rPr>
          <w:b/>
        </w:rPr>
      </w:pPr>
    </w:p>
    <w:p w:rsidR="00E16130" w:rsidRDefault="00E16130" w:rsidP="00C02FEB">
      <w:pPr>
        <w:ind w:left="2160" w:hanging="1440"/>
        <w:jc w:val="both"/>
        <w:rPr>
          <w:b/>
        </w:rPr>
      </w:pPr>
      <w:r>
        <w:rPr>
          <w:b/>
        </w:rPr>
        <w:t xml:space="preserve">Proiecte </w:t>
      </w:r>
      <w:r w:rsidRPr="005067B2">
        <w:rPr>
          <w:b/>
        </w:rPr>
        <w:t xml:space="preserve">de cercetare </w:t>
      </w:r>
      <w:r>
        <w:rPr>
          <w:b/>
        </w:rPr>
        <w:t xml:space="preserve">/ </w:t>
      </w:r>
      <w:r w:rsidRPr="005067B2">
        <w:rPr>
          <w:b/>
        </w:rPr>
        <w:t>gra</w:t>
      </w:r>
      <w:r>
        <w:rPr>
          <w:b/>
        </w:rPr>
        <w:t>n</w:t>
      </w:r>
      <w:r w:rsidRPr="005067B2">
        <w:rPr>
          <w:b/>
        </w:rPr>
        <w:t>turi</w:t>
      </w:r>
      <w:r>
        <w:rPr>
          <w:b/>
        </w:rPr>
        <w:t xml:space="preserve"> naţionale (coautor)</w:t>
      </w:r>
    </w:p>
    <w:p w:rsidR="00E16130" w:rsidRPr="00BC63A8" w:rsidRDefault="00E16130" w:rsidP="00BC63A8">
      <w:pPr>
        <w:pStyle w:val="ListBullet2"/>
        <w:spacing w:before="120" w:after="120"/>
        <w:ind w:left="1134"/>
      </w:pPr>
      <w:r w:rsidRPr="000B2C59">
        <w:t>SISTEME SOLAR-TERMICE EFICIENTE CU GRAD RIDICAT DE ACCEPTARE IN ARII URBANE, PN-II-PT-PCCA-2011-3.2-0512</w:t>
      </w:r>
    </w:p>
    <w:p w:rsidR="00E16130" w:rsidRPr="00565256" w:rsidRDefault="00E16130" w:rsidP="00BC63A8">
      <w:pPr>
        <w:pStyle w:val="ListBullet2"/>
        <w:spacing w:before="120" w:after="120"/>
        <w:ind w:left="1134"/>
      </w:pPr>
      <w:r w:rsidRPr="00565256">
        <w:t>Impactul variabilitatii climatice si al interventiilor antropie asupra regimului hidrologic al Dunarii si al dinamicii sedimentare costiere, DANUBERES, CEEX X2C20, AMTRANS, 606/17.07.2006</w:t>
      </w:r>
    </w:p>
    <w:p w:rsidR="00E16130" w:rsidRPr="00565256" w:rsidRDefault="00E16130" w:rsidP="00BC63A8">
      <w:pPr>
        <w:pStyle w:val="ListBullet2"/>
        <w:spacing w:before="120" w:after="120"/>
        <w:ind w:left="1134"/>
      </w:pPr>
      <w:r w:rsidRPr="00565256">
        <w:t>Modelarea senzitivitatii sistemelor de albie si versant ca raspuns la schimbari globale in contextul dezvoltarii durabile, CNCSIS, tip A, 2916-31-Gr/2006</w:t>
      </w:r>
    </w:p>
    <w:p w:rsidR="00E16130" w:rsidRPr="00565256" w:rsidRDefault="00E16130" w:rsidP="00BC63A8">
      <w:pPr>
        <w:pStyle w:val="ListBullet2"/>
        <w:spacing w:before="120" w:after="120"/>
        <w:ind w:left="1134"/>
      </w:pPr>
      <w:r w:rsidRPr="00565256">
        <w:lastRenderedPageBreak/>
        <w:t>Realizarea şi atestarea difuzorilor ceramici poroşi pentru oxigenarea apelor reziduale în staţiile de epurare din aglomerările urbane, MENER nr. 4</w:t>
      </w:r>
      <w:r>
        <w:t>11/2004-2006.</w:t>
      </w:r>
    </w:p>
    <w:p w:rsidR="00E16130" w:rsidRDefault="00E16130" w:rsidP="00BC63A8">
      <w:pPr>
        <w:pStyle w:val="ListBullet2"/>
        <w:spacing w:before="120" w:after="120"/>
        <w:ind w:left="1134"/>
      </w:pPr>
      <w:r w:rsidRPr="00565256">
        <w:t xml:space="preserve">Modelarea  </w:t>
      </w:r>
      <w:r w:rsidRPr="005B0005">
        <w:t>hidraulică şi reologică a poluării cu lichide petroliere în  curgeriler cu suprafaţă liberă, grant</w:t>
      </w:r>
      <w:r w:rsidRPr="00565256">
        <w:t xml:space="preserve"> CNCSIS tip A, nr.33380/29.06.,</w:t>
      </w:r>
      <w:r>
        <w:t xml:space="preserve"> </w:t>
      </w:r>
      <w:r w:rsidRPr="00565256">
        <w:t>2004.</w:t>
      </w:r>
    </w:p>
    <w:p w:rsidR="00E16130" w:rsidRDefault="00E16130" w:rsidP="009B05DC">
      <w:pPr>
        <w:tabs>
          <w:tab w:val="left" w:pos="8789"/>
        </w:tabs>
        <w:ind w:left="567" w:right="49"/>
        <w:jc w:val="both"/>
      </w:pPr>
    </w:p>
    <w:p w:rsidR="00E16130" w:rsidRDefault="00E16130" w:rsidP="009B05DC">
      <w:pPr>
        <w:ind w:left="2160" w:hanging="1440"/>
        <w:jc w:val="both"/>
        <w:rPr>
          <w:b/>
        </w:rPr>
      </w:pPr>
      <w:r>
        <w:rPr>
          <w:b/>
        </w:rPr>
        <w:t xml:space="preserve">Proiecte </w:t>
      </w:r>
      <w:r w:rsidRPr="005067B2">
        <w:rPr>
          <w:b/>
        </w:rPr>
        <w:t xml:space="preserve">de cercetare </w:t>
      </w:r>
      <w:r>
        <w:rPr>
          <w:b/>
        </w:rPr>
        <w:t xml:space="preserve">/ </w:t>
      </w:r>
      <w:r w:rsidRPr="005067B2">
        <w:rPr>
          <w:b/>
        </w:rPr>
        <w:t>gra</w:t>
      </w:r>
      <w:r>
        <w:rPr>
          <w:b/>
        </w:rPr>
        <w:t>n</w:t>
      </w:r>
      <w:r w:rsidRPr="005067B2">
        <w:rPr>
          <w:b/>
        </w:rPr>
        <w:t>turi</w:t>
      </w:r>
      <w:r>
        <w:rPr>
          <w:b/>
        </w:rPr>
        <w:t xml:space="preserve"> internaţionale (coautor)</w:t>
      </w:r>
    </w:p>
    <w:p w:rsidR="00E16130" w:rsidRPr="00565256" w:rsidRDefault="00E16130" w:rsidP="009B05DC">
      <w:pPr>
        <w:tabs>
          <w:tab w:val="left" w:pos="8789"/>
        </w:tabs>
        <w:ind w:left="567" w:right="49"/>
        <w:jc w:val="both"/>
      </w:pPr>
    </w:p>
    <w:p w:rsidR="00E16130" w:rsidRDefault="00E16130" w:rsidP="00126EBD">
      <w:pPr>
        <w:numPr>
          <w:ilvl w:val="1"/>
          <w:numId w:val="22"/>
        </w:numPr>
        <w:jc w:val="both"/>
        <w:rPr>
          <w:b/>
        </w:rPr>
      </w:pPr>
      <w:r w:rsidRPr="00C006D4">
        <w:rPr>
          <w:i/>
        </w:rPr>
        <w:t>Development of Strategic Academia-Industry Partnership in Romania for Knowledge Management in Environmental Friendly Technologies- KnowEnTech</w:t>
      </w:r>
      <w:r>
        <w:rPr>
          <w:i/>
        </w:rPr>
        <w:t>”,</w:t>
      </w:r>
      <w:r w:rsidRPr="00C006D4">
        <w:rPr>
          <w:i/>
        </w:rPr>
        <w:t xml:space="preserve"> MTKI-CD-2005-014058</w:t>
      </w:r>
      <w:r>
        <w:rPr>
          <w:i/>
        </w:rPr>
        <w:t>.</w:t>
      </w:r>
    </w:p>
    <w:p w:rsidR="00E16130" w:rsidRDefault="00E16130" w:rsidP="00126EBD">
      <w:pPr>
        <w:numPr>
          <w:ilvl w:val="1"/>
          <w:numId w:val="22"/>
        </w:numPr>
        <w:jc w:val="both"/>
      </w:pPr>
      <w:r w:rsidRPr="00C006D4">
        <w:rPr>
          <w:i/>
        </w:rPr>
        <w:t>“</w:t>
      </w:r>
      <w:r w:rsidRPr="0047320B">
        <w:rPr>
          <w:i/>
        </w:rPr>
        <w:t>TEMPUS ECOLEX IB JEP</w:t>
      </w:r>
      <w:r>
        <w:rPr>
          <w:i/>
        </w:rPr>
        <w:t>”</w:t>
      </w:r>
      <w:r w:rsidRPr="00C006D4">
        <w:t xml:space="preserve"> 14029/1999</w:t>
      </w:r>
    </w:p>
    <w:p w:rsidR="00E16130" w:rsidRPr="00C02FEB" w:rsidRDefault="00E16130" w:rsidP="00C02FEB">
      <w:pPr>
        <w:ind w:left="2160" w:hanging="1440"/>
        <w:jc w:val="both"/>
        <w:rPr>
          <w:rFonts w:cs="DejaVuSerifCondensed-Bold"/>
          <w:bCs/>
          <w:lang w:eastAsia="ro-RO"/>
        </w:rPr>
      </w:pPr>
    </w:p>
    <w:p w:rsidR="00E16130" w:rsidRDefault="00E16130" w:rsidP="003F7328">
      <w:pPr>
        <w:pStyle w:val="CVNormal"/>
        <w:ind w:left="0"/>
      </w:pPr>
    </w:p>
    <w:p w:rsidR="00E16130" w:rsidRDefault="00E16130">
      <w:pPr>
        <w:pStyle w:val="CVNormal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4E67CE">
        <w:rPr>
          <w:b/>
          <w:sz w:val="22"/>
          <w:szCs w:val="22"/>
        </w:rPr>
        <w:t>. Lista Publicațiilor ISI</w:t>
      </w:r>
    </w:p>
    <w:p w:rsidR="00E16130" w:rsidRDefault="00E16130" w:rsidP="00126EBD">
      <w:pPr>
        <w:ind w:right="565"/>
        <w:jc w:val="both"/>
        <w:rPr>
          <w:color w:val="008000"/>
        </w:rPr>
      </w:pPr>
    </w:p>
    <w:p w:rsidR="009655D8" w:rsidRPr="005523C5" w:rsidRDefault="009655D8" w:rsidP="009655D8">
      <w:pPr>
        <w:suppressAutoHyphens w:val="0"/>
        <w:autoSpaceDE w:val="0"/>
        <w:autoSpaceDN w:val="0"/>
        <w:adjustRightInd w:val="0"/>
        <w:rPr>
          <w:bCs/>
          <w:i/>
          <w:lang w:eastAsia="ro-RO"/>
        </w:rPr>
      </w:pPr>
      <w:r>
        <w:rPr>
          <w:lang w:val="it-IT"/>
        </w:rPr>
        <w:t xml:space="preserve">  Ris16     </w:t>
      </w:r>
      <w:r w:rsidRPr="002819C8">
        <w:rPr>
          <w:color w:val="222222"/>
          <w:lang w:eastAsia="ro-RO"/>
        </w:rPr>
        <w:t xml:space="preserve">Cristina Modrogan, </w:t>
      </w:r>
      <w:r w:rsidRPr="002819C8">
        <w:rPr>
          <w:b/>
          <w:lang w:val="it-IT"/>
        </w:rPr>
        <w:t xml:space="preserve"> </w:t>
      </w:r>
      <w:r w:rsidRPr="002819C8">
        <w:rPr>
          <w:b/>
          <w:color w:val="222222"/>
          <w:lang w:eastAsia="ro-RO"/>
        </w:rPr>
        <w:t>Irina Pincovschi</w:t>
      </w:r>
      <w:r>
        <w:rPr>
          <w:rFonts w:ascii="ChelthmNRom,Bold" w:hAnsi="ChelthmNRom,Bold" w:cs="ChelthmNRom,Bold"/>
          <w:b/>
          <w:bCs/>
          <w:sz w:val="36"/>
          <w:szCs w:val="36"/>
          <w:lang w:eastAsia="ro-RO"/>
        </w:rPr>
        <w:t xml:space="preserve"> </w:t>
      </w:r>
      <w:r w:rsidRPr="005523C5">
        <w:rPr>
          <w:bCs/>
          <w:i/>
          <w:lang w:eastAsia="ro-RO"/>
        </w:rPr>
        <w:t>Depollution of Acid Waste Waters Containing Zinc Ions</w:t>
      </w:r>
    </w:p>
    <w:p w:rsidR="009655D8" w:rsidRPr="009655D8" w:rsidRDefault="009655D8" w:rsidP="009655D8">
      <w:pPr>
        <w:ind w:left="720"/>
        <w:rPr>
          <w:i/>
          <w:noProof/>
          <w:spacing w:val="-2"/>
        </w:rPr>
      </w:pPr>
      <w:r w:rsidRPr="005523C5">
        <w:rPr>
          <w:bCs/>
          <w:i/>
          <w:lang w:eastAsia="ro-RO"/>
        </w:rPr>
        <w:t>Using Liquid - liquid Extraction</w:t>
      </w:r>
      <w:r>
        <w:rPr>
          <w:bCs/>
          <w:i/>
          <w:lang w:eastAsia="ro-RO"/>
        </w:rPr>
        <w:t xml:space="preserve">, </w:t>
      </w:r>
      <w:r>
        <w:rPr>
          <w:color w:val="222222"/>
          <w:lang w:eastAsia="ro-RO"/>
        </w:rPr>
        <w:t>Revista de Chimie, 65 (11</w:t>
      </w:r>
      <w:r w:rsidRPr="002819C8">
        <w:rPr>
          <w:color w:val="222222"/>
          <w:lang w:eastAsia="ro-RO"/>
        </w:rPr>
        <w:t>), 201</w:t>
      </w:r>
      <w:r>
        <w:rPr>
          <w:color w:val="222222"/>
          <w:lang w:eastAsia="ro-RO"/>
        </w:rPr>
        <w:t>4, pp. 1253-1255/ISSN 0034-7752</w:t>
      </w:r>
      <w:r>
        <w:rPr>
          <w:i/>
          <w:noProof/>
          <w:spacing w:val="-2"/>
        </w:rPr>
        <w:t>.</w:t>
      </w:r>
    </w:p>
    <w:p w:rsidR="009655D8" w:rsidRDefault="009655D8" w:rsidP="0071085E">
      <w:pPr>
        <w:ind w:left="737" w:hanging="567"/>
        <w:jc w:val="both"/>
        <w:outlineLvl w:val="0"/>
        <w:rPr>
          <w:lang w:val="it-IT"/>
        </w:rPr>
      </w:pPr>
    </w:p>
    <w:p w:rsidR="0071085E" w:rsidRPr="0071085E" w:rsidRDefault="0071085E" w:rsidP="0071085E">
      <w:pPr>
        <w:ind w:left="737" w:hanging="567"/>
        <w:jc w:val="both"/>
        <w:outlineLvl w:val="0"/>
        <w:rPr>
          <w:color w:val="222222"/>
          <w:lang w:eastAsia="ro-RO"/>
        </w:rPr>
      </w:pPr>
      <w:r w:rsidRPr="0071085E">
        <w:rPr>
          <w:lang w:val="it-IT"/>
        </w:rPr>
        <w:t>Ris15</w:t>
      </w:r>
      <w:r>
        <w:rPr>
          <w:lang w:val="it-IT"/>
        </w:rPr>
        <w:t xml:space="preserve"> </w:t>
      </w:r>
      <w:r w:rsidRPr="0071085E">
        <w:rPr>
          <w:lang w:val="it-IT"/>
        </w:rPr>
        <w:t xml:space="preserve"> </w:t>
      </w:r>
      <w:r w:rsidRPr="0071085E">
        <w:rPr>
          <w:color w:val="222222"/>
          <w:lang w:eastAsia="ro-RO"/>
        </w:rPr>
        <w:t xml:space="preserve">Cristina Modrogan, </w:t>
      </w:r>
      <w:r w:rsidRPr="0071085E">
        <w:rPr>
          <w:lang w:val="it-IT"/>
        </w:rPr>
        <w:t xml:space="preserve"> </w:t>
      </w:r>
      <w:r w:rsidRPr="009655D8">
        <w:rPr>
          <w:b/>
          <w:color w:val="222222"/>
          <w:lang w:eastAsia="ro-RO"/>
        </w:rPr>
        <w:t>Irina Pincovschi</w:t>
      </w:r>
      <w:r w:rsidRPr="0071085E">
        <w:rPr>
          <w:color w:val="222222"/>
          <w:lang w:eastAsia="ro-RO"/>
        </w:rPr>
        <w:t xml:space="preserve">, Sanda Budea, </w:t>
      </w:r>
      <w:r w:rsidRPr="0071085E">
        <w:rPr>
          <w:lang w:val="it-IT"/>
        </w:rPr>
        <w:t xml:space="preserve"> </w:t>
      </w:r>
      <w:r w:rsidRPr="0071085E">
        <w:rPr>
          <w:rFonts w:eastAsia="Calibri"/>
          <w:bCs/>
          <w:i/>
          <w:lang w:eastAsia="ro-RO"/>
        </w:rPr>
        <w:t xml:space="preserve">Depollution of Acid Waste Waters Containing Cadmium, </w:t>
      </w:r>
      <w:r w:rsidRPr="0071085E">
        <w:rPr>
          <w:color w:val="222222"/>
          <w:lang w:eastAsia="ro-RO"/>
        </w:rPr>
        <w:t>, Revista de Chimie, , 65 (10), 2014, pp. 1235-1237/ISSN 0034-7752.</w:t>
      </w:r>
    </w:p>
    <w:p w:rsidR="0071085E" w:rsidRPr="0071085E" w:rsidRDefault="0071085E" w:rsidP="0071085E">
      <w:pPr>
        <w:ind w:left="737" w:hanging="567"/>
        <w:jc w:val="both"/>
        <w:outlineLvl w:val="0"/>
        <w:rPr>
          <w:color w:val="222222"/>
          <w:lang w:eastAsia="ro-RO"/>
        </w:rPr>
      </w:pPr>
      <w:r w:rsidRPr="0071085E">
        <w:rPr>
          <w:lang w:val="it-IT"/>
        </w:rPr>
        <w:t xml:space="preserve">Ris14 </w:t>
      </w:r>
      <w:r>
        <w:rPr>
          <w:lang w:val="it-IT"/>
        </w:rPr>
        <w:t xml:space="preserve"> </w:t>
      </w:r>
      <w:r w:rsidRPr="009655D8">
        <w:rPr>
          <w:b/>
          <w:color w:val="222222"/>
          <w:lang w:eastAsia="ro-RO"/>
        </w:rPr>
        <w:t>Irina Pincovschi,</w:t>
      </w:r>
      <w:r w:rsidRPr="0071085E">
        <w:rPr>
          <w:color w:val="222222"/>
          <w:lang w:eastAsia="ro-RO"/>
        </w:rPr>
        <w:t xml:space="preserve"> Cristina Modrogan, </w:t>
      </w:r>
      <w:r w:rsidRPr="0071085E">
        <w:rPr>
          <w:i/>
          <w:color w:val="222222"/>
          <w:lang w:eastAsia="ro-RO"/>
        </w:rPr>
        <w:t>Chromatographic Method for Determination of the number of Mass Transfer Units in Adsorbtion Columns in Unsteady-state conditions</w:t>
      </w:r>
      <w:r w:rsidRPr="0071085E">
        <w:rPr>
          <w:color w:val="222222"/>
          <w:lang w:eastAsia="ro-RO"/>
        </w:rPr>
        <w:t>, Revista de Chimie, , 65 (8), 2014, pp. 876-879/ISSN 0034-7752.</w:t>
      </w:r>
    </w:p>
    <w:p w:rsidR="0071085E" w:rsidRPr="0071085E" w:rsidRDefault="0071085E" w:rsidP="0071085E">
      <w:pPr>
        <w:ind w:left="737" w:hanging="567"/>
        <w:jc w:val="both"/>
        <w:outlineLvl w:val="0"/>
        <w:rPr>
          <w:color w:val="222222"/>
          <w:lang w:eastAsia="ro-RO"/>
        </w:rPr>
      </w:pPr>
      <w:r w:rsidRPr="0071085E">
        <w:rPr>
          <w:lang w:val="it-IT"/>
        </w:rPr>
        <w:t xml:space="preserve">Ris13, </w:t>
      </w:r>
      <w:r>
        <w:rPr>
          <w:lang w:val="it-IT"/>
        </w:rPr>
        <w:t xml:space="preserve"> </w:t>
      </w:r>
      <w:r w:rsidRPr="009655D8">
        <w:rPr>
          <w:b/>
          <w:color w:val="222222"/>
          <w:lang w:eastAsia="ro-RO"/>
        </w:rPr>
        <w:t>Irina Pincovschi,</w:t>
      </w:r>
      <w:r w:rsidRPr="0071085E">
        <w:rPr>
          <w:color w:val="222222"/>
          <w:lang w:eastAsia="ro-RO"/>
        </w:rPr>
        <w:t> </w:t>
      </w:r>
      <w:r w:rsidRPr="0071085E">
        <w:rPr>
          <w:bCs/>
          <w:color w:val="222222"/>
          <w:lang w:eastAsia="ro-RO"/>
        </w:rPr>
        <w:t xml:space="preserve">Daniela Simina Stefan,  </w:t>
      </w:r>
      <w:r w:rsidRPr="0071085E">
        <w:rPr>
          <w:i/>
          <w:color w:val="222222"/>
          <w:lang w:eastAsia="ro-RO"/>
        </w:rPr>
        <w:t xml:space="preserve">Effect of temperature and sulphur dioxide partial pressure on natural water pollution, </w:t>
      </w:r>
      <w:r w:rsidRPr="0071085E">
        <w:rPr>
          <w:color w:val="222222"/>
          <w:lang w:eastAsia="ro-RO"/>
        </w:rPr>
        <w:t>Revista de Chimie, , 64(9), 2013, pp. 1021-1023/ISSN 0034-7752</w:t>
      </w:r>
    </w:p>
    <w:p w:rsidR="0071085E" w:rsidRPr="0071085E" w:rsidRDefault="0071085E" w:rsidP="0071085E">
      <w:pPr>
        <w:ind w:left="737" w:hanging="567"/>
        <w:jc w:val="both"/>
        <w:outlineLvl w:val="0"/>
      </w:pPr>
      <w:r w:rsidRPr="0071085E">
        <w:rPr>
          <w:lang w:val="it-IT"/>
        </w:rPr>
        <w:t xml:space="preserve">Ris12 </w:t>
      </w:r>
      <w:r>
        <w:rPr>
          <w:lang w:val="it-IT"/>
        </w:rPr>
        <w:t xml:space="preserve"> </w:t>
      </w:r>
      <w:r w:rsidRPr="0071085E">
        <w:rPr>
          <w:bCs/>
          <w:color w:val="222222"/>
          <w:lang w:eastAsia="ro-RO"/>
        </w:rPr>
        <w:t>Daniela Simina Stefan</w:t>
      </w:r>
      <w:r w:rsidRPr="0071085E">
        <w:rPr>
          <w:color w:val="222222"/>
          <w:lang w:eastAsia="ro-RO"/>
        </w:rPr>
        <w:t xml:space="preserve">, </w:t>
      </w:r>
      <w:r w:rsidRPr="009655D8">
        <w:rPr>
          <w:b/>
          <w:color w:val="222222"/>
          <w:lang w:eastAsia="ro-RO"/>
        </w:rPr>
        <w:t>Irina Pincovschi</w:t>
      </w:r>
      <w:r w:rsidRPr="0071085E">
        <w:rPr>
          <w:color w:val="222222"/>
          <w:lang w:eastAsia="ro-RO"/>
        </w:rPr>
        <w:t xml:space="preserve">, </w:t>
      </w:r>
      <w:r w:rsidRPr="0071085E">
        <w:rPr>
          <w:i/>
          <w:color w:val="222222"/>
          <w:lang w:eastAsia="ro-RO"/>
        </w:rPr>
        <w:t xml:space="preserve">Adsorption of phenol and its chlorinated derivatives from waste waters using hypercrosslinked polymers, </w:t>
      </w:r>
      <w:r w:rsidRPr="0071085E">
        <w:rPr>
          <w:color w:val="222222"/>
          <w:lang w:eastAsia="ro-RO"/>
        </w:rPr>
        <w:t>Revista de Chimie, 64(11), 2013,  pp. 1207-1210/ ISSN 0034-7752</w:t>
      </w:r>
    </w:p>
    <w:p w:rsidR="0071085E" w:rsidRPr="0071085E" w:rsidRDefault="0071085E" w:rsidP="0071085E">
      <w:pPr>
        <w:autoSpaceDE w:val="0"/>
        <w:autoSpaceDN w:val="0"/>
        <w:adjustRightInd w:val="0"/>
        <w:spacing w:before="120" w:after="120"/>
        <w:ind w:left="737" w:hanging="567"/>
        <w:jc w:val="both"/>
        <w:outlineLvl w:val="0"/>
        <w:rPr>
          <w:b/>
          <w:lang w:val="it-IT"/>
        </w:rPr>
      </w:pPr>
      <w:r w:rsidRPr="0071085E">
        <w:rPr>
          <w:lang w:val="it-IT"/>
        </w:rPr>
        <w:t>Ris11</w:t>
      </w:r>
      <w:r w:rsidRPr="0071085E">
        <w:rPr>
          <w:b/>
          <w:lang w:val="it-IT"/>
        </w:rPr>
        <w:t xml:space="preserve"> </w:t>
      </w:r>
      <w:r>
        <w:rPr>
          <w:b/>
          <w:lang w:val="it-IT"/>
        </w:rPr>
        <w:t xml:space="preserve"> </w:t>
      </w:r>
      <w:r w:rsidRPr="0071085E">
        <w:rPr>
          <w:bCs/>
          <w:color w:val="222222"/>
          <w:shd w:val="clear" w:color="auto" w:fill="FFFFFF"/>
        </w:rPr>
        <w:t>Daniela Simina Stefan</w:t>
      </w:r>
      <w:r w:rsidRPr="0071085E">
        <w:rPr>
          <w:color w:val="222222"/>
          <w:shd w:val="clear" w:color="auto" w:fill="FFFFFF"/>
        </w:rPr>
        <w:t xml:space="preserve">, </w:t>
      </w:r>
      <w:r w:rsidRPr="0071085E">
        <w:rPr>
          <w:b/>
          <w:color w:val="222222"/>
          <w:shd w:val="clear" w:color="auto" w:fill="FFFFFF"/>
        </w:rPr>
        <w:t xml:space="preserve">Irina Pincovschi, </w:t>
      </w:r>
      <w:r w:rsidRPr="0071085E">
        <w:rPr>
          <w:i/>
          <w:color w:val="222222"/>
          <w:shd w:val="clear" w:color="auto" w:fill="FFFFFF"/>
        </w:rPr>
        <w:t xml:space="preserve">Adsorption of Chlorinated Phenolic Derivates from Wastewater Using Active Carbon, </w:t>
      </w:r>
      <w:r w:rsidRPr="0071085E">
        <w:rPr>
          <w:color w:val="222222"/>
          <w:shd w:val="clear" w:color="auto" w:fill="FFFFFF"/>
        </w:rPr>
        <w:t xml:space="preserve">Revista de Chimie 64(12), </w:t>
      </w:r>
      <w:r w:rsidRPr="0071085E">
        <w:rPr>
          <w:color w:val="222222"/>
          <w:lang w:eastAsia="ro-RO"/>
        </w:rPr>
        <w:t xml:space="preserve">2013, </w:t>
      </w:r>
      <w:r w:rsidRPr="0071085E">
        <w:rPr>
          <w:color w:val="222222"/>
          <w:shd w:val="clear" w:color="auto" w:fill="FFFFFF"/>
        </w:rPr>
        <w:t xml:space="preserve"> pp. 1381-1384 / ISSN 0034</w:t>
      </w:r>
    </w:p>
    <w:p w:rsidR="00E16130" w:rsidRPr="00E1752E" w:rsidRDefault="00E16130" w:rsidP="0071085E">
      <w:pPr>
        <w:autoSpaceDE w:val="0"/>
        <w:autoSpaceDN w:val="0"/>
        <w:adjustRightInd w:val="0"/>
        <w:spacing w:before="120" w:after="120"/>
        <w:ind w:left="737" w:hanging="567"/>
        <w:jc w:val="both"/>
        <w:outlineLvl w:val="0"/>
        <w:rPr>
          <w:rFonts w:cs="Arial"/>
        </w:rPr>
      </w:pPr>
      <w:r w:rsidRPr="00E1752E">
        <w:rPr>
          <w:lang w:val="it-IT"/>
        </w:rPr>
        <w:t>Ris10</w:t>
      </w:r>
      <w:r w:rsidRPr="00E1752E">
        <w:rPr>
          <w:b/>
          <w:lang w:val="it-IT"/>
        </w:rPr>
        <w:tab/>
      </w:r>
      <w:r w:rsidRPr="00E1752E">
        <w:rPr>
          <w:lang w:val="it-IT"/>
        </w:rPr>
        <w:t xml:space="preserve">M.C. Fleancu, N. L. Olteanu, A.E. Rogozea, A.V. Crisciu, </w:t>
      </w:r>
      <w:r w:rsidRPr="00E1752E">
        <w:rPr>
          <w:b/>
          <w:lang w:val="it-IT"/>
        </w:rPr>
        <w:t xml:space="preserve">I. Pincovschi, </w:t>
      </w:r>
      <w:r w:rsidRPr="00E1752E">
        <w:rPr>
          <w:lang w:val="it-IT"/>
        </w:rPr>
        <w:t xml:space="preserve">M. Mihaly, </w:t>
      </w:r>
      <w:r w:rsidRPr="00E1752E">
        <w:rPr>
          <w:i/>
          <w:lang w:val="it-IT"/>
        </w:rPr>
        <w:t xml:space="preserve">Physical-chemical parameters promoting phase changes in non-ionic environmental-friendly microemulsions, </w:t>
      </w:r>
      <w:r w:rsidRPr="00E1752E">
        <w:rPr>
          <w:lang w:val="it-IT"/>
        </w:rPr>
        <w:t>Flu</w:t>
      </w:r>
      <w:r w:rsidR="00447D94">
        <w:rPr>
          <w:lang w:val="it-IT"/>
        </w:rPr>
        <w:t>id Phase Equilibria</w:t>
      </w:r>
      <w:r w:rsidRPr="00E1752E">
        <w:rPr>
          <w:lang w:val="it-IT"/>
        </w:rPr>
        <w:t xml:space="preserve">, vol. 337, </w:t>
      </w:r>
      <w:r w:rsidRPr="00E1752E">
        <w:rPr>
          <w:color w:val="333333"/>
        </w:rPr>
        <w:t>ISSN: 0378-3812, pp. 18-25, 2013.</w:t>
      </w:r>
    </w:p>
    <w:p w:rsidR="00E16130" w:rsidRPr="008A6378" w:rsidRDefault="00E16130" w:rsidP="0071085E">
      <w:pPr>
        <w:pStyle w:val="talk"/>
        <w:ind w:left="737" w:hanging="567"/>
        <w:jc w:val="both"/>
        <w:outlineLvl w:val="0"/>
        <w:rPr>
          <w:rFonts w:ascii="Arial Narrow" w:hAnsi="Arial Narrow"/>
          <w:sz w:val="20"/>
          <w:szCs w:val="20"/>
        </w:rPr>
      </w:pPr>
      <w:r w:rsidRPr="008A6378">
        <w:rPr>
          <w:rFonts w:ascii="Arial Narrow" w:hAnsi="Arial Narrow"/>
          <w:sz w:val="20"/>
          <w:szCs w:val="20"/>
          <w:lang w:val="en-GB"/>
        </w:rPr>
        <w:t>Ris9</w:t>
      </w:r>
      <w:r w:rsidRPr="008A6378">
        <w:rPr>
          <w:rFonts w:ascii="Arial Narrow" w:hAnsi="Arial Narrow"/>
          <w:b/>
          <w:sz w:val="20"/>
          <w:szCs w:val="20"/>
        </w:rPr>
        <w:tab/>
      </w:r>
      <w:r w:rsidRPr="008A6378">
        <w:rPr>
          <w:rFonts w:ascii="Arial Narrow" w:hAnsi="Arial Narrow"/>
          <w:sz w:val="20"/>
          <w:szCs w:val="20"/>
        </w:rPr>
        <w:t>G. Oprina, F. Bunea</w:t>
      </w:r>
      <w:r w:rsidRPr="008A6378">
        <w:rPr>
          <w:rFonts w:ascii="Arial Narrow" w:hAnsi="Arial Narrow"/>
          <w:b/>
          <w:sz w:val="20"/>
          <w:szCs w:val="20"/>
        </w:rPr>
        <w:t xml:space="preserve">, </w:t>
      </w:r>
      <w:smartTag w:uri="urn:schemas-microsoft-com:office:smarttags" w:element="place">
        <w:r w:rsidRPr="008A6378">
          <w:rPr>
            <w:rFonts w:ascii="Arial Narrow" w:hAnsi="Arial Narrow"/>
            <w:b/>
            <w:sz w:val="20"/>
            <w:szCs w:val="20"/>
          </w:rPr>
          <w:t>I.</w:t>
        </w:r>
      </w:smartTag>
      <w:r w:rsidRPr="008A6378">
        <w:rPr>
          <w:rFonts w:ascii="Arial Narrow" w:hAnsi="Arial Narrow"/>
          <w:b/>
          <w:sz w:val="20"/>
          <w:szCs w:val="20"/>
        </w:rPr>
        <w:t xml:space="preserve"> Pincovschi</w:t>
      </w:r>
      <w:r w:rsidRPr="008A6378">
        <w:rPr>
          <w:rFonts w:ascii="Arial Narrow" w:hAnsi="Arial Narrow"/>
          <w:sz w:val="20"/>
          <w:szCs w:val="20"/>
        </w:rPr>
        <w:t xml:space="preserve">, L. Mândrea, 2010, </w:t>
      </w:r>
      <w:r w:rsidRPr="008A6378">
        <w:rPr>
          <w:rFonts w:ascii="Arial Narrow" w:hAnsi="Arial Narrow"/>
          <w:i/>
          <w:sz w:val="20"/>
          <w:szCs w:val="20"/>
        </w:rPr>
        <w:t>Aspects of hydrodynamics and mass transfer in diffused aeration systems</w:t>
      </w:r>
      <w:r w:rsidRPr="008A6378">
        <w:rPr>
          <w:rFonts w:ascii="Arial Narrow" w:hAnsi="Arial Narrow"/>
          <w:sz w:val="20"/>
          <w:szCs w:val="20"/>
        </w:rPr>
        <w:t xml:space="preserve">, Environmental Engineering and Management Journal, vol. 9, nr. 4, pp. 565-571, ISSN 1582-9596. </w:t>
      </w:r>
    </w:p>
    <w:p w:rsidR="00E16130" w:rsidRPr="008A6378" w:rsidRDefault="00E16130" w:rsidP="0071085E">
      <w:pPr>
        <w:ind w:left="737" w:hanging="567"/>
        <w:jc w:val="both"/>
        <w:outlineLvl w:val="0"/>
      </w:pPr>
      <w:r w:rsidRPr="008A6378">
        <w:rPr>
          <w:lang w:val="it-IT"/>
        </w:rPr>
        <w:t xml:space="preserve">Ris8 </w:t>
      </w:r>
      <w:r w:rsidRPr="008A6378">
        <w:rPr>
          <w:lang w:val="it-IT"/>
        </w:rPr>
        <w:tab/>
      </w:r>
      <w:r w:rsidRPr="008A6378">
        <w:rPr>
          <w:b/>
          <w:lang w:val="it-IT"/>
        </w:rPr>
        <w:t>Pincovschi, I.,</w:t>
      </w:r>
      <w:r w:rsidRPr="008A6378">
        <w:rPr>
          <w:lang w:val="it-IT"/>
        </w:rPr>
        <w:t xml:space="preserve"> Mihai, M., </w:t>
      </w:r>
      <w:r w:rsidRPr="008A6378">
        <w:rPr>
          <w:i/>
          <w:iCs/>
        </w:rPr>
        <w:t>Fracţia de goluri în coloane cu barbotare (III) – Influenţa</w:t>
      </w:r>
      <w:r w:rsidRPr="008A6378">
        <w:rPr>
          <w:i/>
        </w:rPr>
        <w:t xml:space="preserve"> adaosului de substanţe tensioactive în faza continuă</w:t>
      </w:r>
      <w:r w:rsidRPr="008A6378">
        <w:t xml:space="preserve">, Rev. de Chimie (ISI), vol </w:t>
      </w:r>
      <w:r w:rsidRPr="008A6378">
        <w:rPr>
          <w:b/>
        </w:rPr>
        <w:t>56</w:t>
      </w:r>
      <w:r w:rsidRPr="008A6378">
        <w:t>, nr.2, ISSN 0034-7752, pp.183-189, 2005.</w:t>
      </w:r>
    </w:p>
    <w:p w:rsidR="00E16130" w:rsidRPr="008A6378" w:rsidRDefault="00E16130" w:rsidP="0071085E">
      <w:pPr>
        <w:pStyle w:val="Title"/>
        <w:ind w:left="737" w:hanging="567"/>
        <w:jc w:val="both"/>
        <w:outlineLvl w:val="0"/>
        <w:rPr>
          <w:rFonts w:ascii="Arial Narrow" w:hAnsi="Arial Narrow"/>
          <w:b w:val="0"/>
          <w:sz w:val="20"/>
          <w:lang w:val="ro-RO"/>
        </w:rPr>
      </w:pPr>
      <w:r w:rsidRPr="008A6378">
        <w:rPr>
          <w:rFonts w:ascii="Arial Narrow" w:hAnsi="Arial Narrow"/>
          <w:b w:val="0"/>
          <w:sz w:val="20"/>
          <w:lang w:val="ro-RO"/>
        </w:rPr>
        <w:t>Ris7</w:t>
      </w:r>
      <w:r w:rsidRPr="008A6378">
        <w:rPr>
          <w:rFonts w:ascii="Arial Narrow" w:hAnsi="Arial Narrow"/>
          <w:sz w:val="20"/>
          <w:lang w:val="ro-RO"/>
        </w:rPr>
        <w:t xml:space="preserve"> </w:t>
      </w:r>
      <w:r w:rsidRPr="008A6378">
        <w:rPr>
          <w:rFonts w:ascii="Arial Narrow" w:hAnsi="Arial Narrow"/>
          <w:sz w:val="20"/>
          <w:lang w:val="ro-RO"/>
        </w:rPr>
        <w:tab/>
      </w:r>
      <w:r w:rsidRPr="008A6378">
        <w:rPr>
          <w:rFonts w:ascii="Arial Narrow" w:hAnsi="Arial Narrow"/>
          <w:b w:val="0"/>
          <w:sz w:val="20"/>
          <w:lang w:val="ro-RO"/>
        </w:rPr>
        <w:t xml:space="preserve">Mihai, M., </w:t>
      </w:r>
      <w:r w:rsidRPr="008A6378">
        <w:rPr>
          <w:rFonts w:ascii="Arial Narrow" w:hAnsi="Arial Narrow"/>
          <w:sz w:val="20"/>
          <w:lang w:val="ro-RO"/>
        </w:rPr>
        <w:t>Pincovschi, I</w:t>
      </w:r>
      <w:r w:rsidRPr="008A6378">
        <w:rPr>
          <w:rFonts w:ascii="Arial Narrow" w:hAnsi="Arial Narrow"/>
          <w:b w:val="0"/>
          <w:sz w:val="20"/>
          <w:lang w:val="ro-RO"/>
        </w:rPr>
        <w:t>,</w:t>
      </w:r>
      <w:r w:rsidRPr="008A6378">
        <w:rPr>
          <w:rFonts w:ascii="Arial Narrow" w:hAnsi="Arial Narrow"/>
          <w:sz w:val="20"/>
          <w:lang w:val="ro-RO"/>
        </w:rPr>
        <w:t xml:space="preserve"> </w:t>
      </w:r>
      <w:r w:rsidRPr="008A6378">
        <w:rPr>
          <w:rFonts w:ascii="Arial Narrow" w:hAnsi="Arial Narrow"/>
          <w:b w:val="0"/>
          <w:i/>
          <w:iCs/>
          <w:sz w:val="20"/>
          <w:lang w:val="ro-RO"/>
        </w:rPr>
        <w:t>Fracţia de goluri medie globală a sistemelor aer-lichide viscoelastice</w:t>
      </w:r>
      <w:r w:rsidRPr="008A6378">
        <w:rPr>
          <w:rFonts w:ascii="Arial Narrow" w:hAnsi="Arial Narrow"/>
          <w:b w:val="0"/>
          <w:sz w:val="20"/>
          <w:lang w:val="ro-RO"/>
        </w:rPr>
        <w:t xml:space="preserve"> în coloane cu barbotare, Rev. de Chimie (ISI), vol. </w:t>
      </w:r>
      <w:r w:rsidRPr="008A6378">
        <w:rPr>
          <w:rFonts w:ascii="Arial Narrow" w:hAnsi="Arial Narrow"/>
          <w:sz w:val="20"/>
          <w:lang w:val="ro-RO"/>
        </w:rPr>
        <w:t>55</w:t>
      </w:r>
      <w:r w:rsidRPr="008A6378">
        <w:rPr>
          <w:rFonts w:ascii="Arial Narrow" w:hAnsi="Arial Narrow"/>
          <w:b w:val="0"/>
          <w:sz w:val="20"/>
          <w:lang w:val="ro-RO"/>
        </w:rPr>
        <w:t>, nr. 12, ISSN 0034-7752, pp. 1031-1035,</w:t>
      </w:r>
      <w:r w:rsidRPr="008A6378">
        <w:rPr>
          <w:rFonts w:ascii="Arial Narrow" w:hAnsi="Arial Narrow"/>
          <w:sz w:val="20"/>
          <w:lang w:val="ro-RO"/>
        </w:rPr>
        <w:t xml:space="preserve"> </w:t>
      </w:r>
      <w:r w:rsidRPr="008A6378">
        <w:rPr>
          <w:rFonts w:ascii="Arial Narrow" w:hAnsi="Arial Narrow"/>
          <w:b w:val="0"/>
          <w:sz w:val="20"/>
          <w:lang w:val="ro-RO"/>
        </w:rPr>
        <w:t>2004.</w:t>
      </w:r>
    </w:p>
    <w:p w:rsidR="00E16130" w:rsidRPr="008A6378" w:rsidRDefault="00E16130" w:rsidP="0071085E">
      <w:pPr>
        <w:pStyle w:val="Title"/>
        <w:ind w:left="737" w:hanging="567"/>
        <w:jc w:val="both"/>
        <w:outlineLvl w:val="0"/>
        <w:rPr>
          <w:rFonts w:ascii="Arial Narrow" w:hAnsi="Arial Narrow"/>
          <w:b w:val="0"/>
          <w:sz w:val="20"/>
          <w:lang w:val="ro-RO"/>
        </w:rPr>
      </w:pPr>
      <w:r w:rsidRPr="008A6378">
        <w:rPr>
          <w:rFonts w:ascii="Arial Narrow" w:hAnsi="Arial Narrow"/>
          <w:b w:val="0"/>
          <w:sz w:val="20"/>
          <w:lang w:val="ro-RO"/>
        </w:rPr>
        <w:t xml:space="preserve">Ris6  </w:t>
      </w:r>
      <w:r w:rsidRPr="008A6378">
        <w:rPr>
          <w:rFonts w:ascii="Arial Narrow" w:hAnsi="Arial Narrow"/>
          <w:b w:val="0"/>
          <w:sz w:val="20"/>
          <w:lang w:val="ro-RO"/>
        </w:rPr>
        <w:tab/>
        <w:t xml:space="preserve">Mihai, M., </w:t>
      </w:r>
      <w:r w:rsidRPr="008A6378">
        <w:rPr>
          <w:rFonts w:ascii="Arial Narrow" w:hAnsi="Arial Narrow"/>
          <w:sz w:val="20"/>
          <w:lang w:val="ro-RO"/>
        </w:rPr>
        <w:t>Pincovschi, I</w:t>
      </w:r>
      <w:r w:rsidRPr="008A6378">
        <w:rPr>
          <w:rFonts w:ascii="Arial Narrow" w:hAnsi="Arial Narrow"/>
          <w:b w:val="0"/>
          <w:sz w:val="20"/>
          <w:lang w:val="ro-RO"/>
        </w:rPr>
        <w:t>,</w:t>
      </w:r>
      <w:r w:rsidRPr="008A6378">
        <w:rPr>
          <w:rFonts w:ascii="Arial Narrow" w:hAnsi="Arial Narrow"/>
          <w:sz w:val="20"/>
          <w:lang w:val="ro-RO"/>
        </w:rPr>
        <w:t xml:space="preserve"> </w:t>
      </w:r>
      <w:r w:rsidRPr="008A6378">
        <w:rPr>
          <w:rFonts w:ascii="Arial Narrow" w:hAnsi="Arial Narrow"/>
          <w:b w:val="0"/>
          <w:i/>
          <w:iCs/>
          <w:sz w:val="20"/>
          <w:lang w:val="ro-RO"/>
        </w:rPr>
        <w:t>Aspecte ale curgerii în sisteme aer-lichide viscoelastice</w:t>
      </w:r>
      <w:r w:rsidRPr="008A6378">
        <w:rPr>
          <w:rFonts w:ascii="Arial Narrow" w:hAnsi="Arial Narrow"/>
          <w:b w:val="0"/>
          <w:sz w:val="20"/>
          <w:lang w:val="ro-RO"/>
        </w:rPr>
        <w:t>, Rev. de Chimie (ISI), 55, nr. 11, ISSN 0034-7752, pp.905-909, 2004.</w:t>
      </w:r>
    </w:p>
    <w:p w:rsidR="00E16130" w:rsidRPr="008A6378" w:rsidRDefault="00E16130" w:rsidP="0071085E">
      <w:pPr>
        <w:pStyle w:val="Title"/>
        <w:ind w:left="737" w:hanging="567"/>
        <w:jc w:val="both"/>
        <w:outlineLvl w:val="0"/>
        <w:rPr>
          <w:rFonts w:ascii="Arial Narrow" w:hAnsi="Arial Narrow"/>
          <w:b w:val="0"/>
          <w:sz w:val="20"/>
          <w:lang w:val="ro-RO"/>
        </w:rPr>
      </w:pPr>
      <w:r w:rsidRPr="008A6378">
        <w:rPr>
          <w:rFonts w:ascii="Arial Narrow" w:hAnsi="Arial Narrow"/>
          <w:b w:val="0"/>
          <w:sz w:val="20"/>
          <w:lang w:val="ro-RO"/>
        </w:rPr>
        <w:t xml:space="preserve">Ris5  </w:t>
      </w:r>
      <w:r w:rsidRPr="008A6378">
        <w:rPr>
          <w:rFonts w:ascii="Arial Narrow" w:hAnsi="Arial Narrow"/>
          <w:b w:val="0"/>
          <w:sz w:val="20"/>
          <w:lang w:val="ro-RO"/>
        </w:rPr>
        <w:tab/>
        <w:t xml:space="preserve">Mihai, M., </w:t>
      </w:r>
      <w:r w:rsidRPr="008A6378">
        <w:rPr>
          <w:rFonts w:ascii="Arial Narrow" w:hAnsi="Arial Narrow"/>
          <w:sz w:val="20"/>
          <w:lang w:val="ro-RO"/>
        </w:rPr>
        <w:t>Pincovschi, I</w:t>
      </w:r>
      <w:r w:rsidRPr="008A6378">
        <w:rPr>
          <w:rFonts w:ascii="Arial Narrow" w:hAnsi="Arial Narrow"/>
          <w:b w:val="0"/>
          <w:sz w:val="20"/>
          <w:lang w:val="ro-RO"/>
        </w:rPr>
        <w:t>,</w:t>
      </w:r>
      <w:r w:rsidRPr="008A6378">
        <w:rPr>
          <w:rFonts w:ascii="Arial Narrow" w:hAnsi="Arial Narrow"/>
          <w:sz w:val="20"/>
          <w:lang w:val="ro-RO"/>
        </w:rPr>
        <w:t xml:space="preserve"> </w:t>
      </w:r>
      <w:r w:rsidRPr="008A6378">
        <w:rPr>
          <w:rFonts w:ascii="Arial Narrow" w:hAnsi="Arial Narrow"/>
          <w:b w:val="0"/>
          <w:i/>
          <w:iCs/>
          <w:sz w:val="20"/>
          <w:lang w:val="ro-RO"/>
        </w:rPr>
        <w:t>Forma bulelor în sisteme aer-lichide viscoelastice</w:t>
      </w:r>
      <w:r w:rsidRPr="008A6378">
        <w:rPr>
          <w:rFonts w:ascii="Arial Narrow" w:hAnsi="Arial Narrow"/>
          <w:b w:val="0"/>
          <w:sz w:val="20"/>
          <w:lang w:val="ro-RO"/>
        </w:rPr>
        <w:t>, Rev. de Chimie (ISI), 55, nr. 8, ISSN 0034-7752, pp. 652-656, 2004.</w:t>
      </w:r>
    </w:p>
    <w:p w:rsidR="00E16130" w:rsidRPr="008A6378" w:rsidRDefault="00E16130" w:rsidP="0071085E">
      <w:pPr>
        <w:pStyle w:val="Title"/>
        <w:ind w:left="737" w:hanging="567"/>
        <w:jc w:val="both"/>
        <w:outlineLvl w:val="0"/>
        <w:rPr>
          <w:rFonts w:ascii="Arial Narrow" w:hAnsi="Arial Narrow"/>
          <w:b w:val="0"/>
          <w:sz w:val="20"/>
          <w:lang w:val="ro-RO"/>
        </w:rPr>
      </w:pPr>
      <w:r w:rsidRPr="008A6378">
        <w:rPr>
          <w:rFonts w:ascii="Arial Narrow" w:hAnsi="Arial Narrow"/>
          <w:b w:val="0"/>
          <w:sz w:val="20"/>
          <w:lang w:val="ro-RO"/>
        </w:rPr>
        <w:t>Ris4</w:t>
      </w:r>
      <w:r w:rsidRPr="008A6378">
        <w:rPr>
          <w:rFonts w:ascii="Arial Narrow" w:hAnsi="Arial Narrow"/>
          <w:b w:val="0"/>
          <w:sz w:val="20"/>
          <w:lang w:val="ro-RO"/>
        </w:rPr>
        <w:tab/>
        <w:t xml:space="preserve">Mihai, M., </w:t>
      </w:r>
      <w:r w:rsidRPr="008A6378">
        <w:rPr>
          <w:rFonts w:ascii="Arial Narrow" w:hAnsi="Arial Narrow"/>
          <w:sz w:val="20"/>
          <w:lang w:val="ro-RO"/>
        </w:rPr>
        <w:t>Pincovschi, I</w:t>
      </w:r>
      <w:r w:rsidRPr="008A6378">
        <w:rPr>
          <w:rFonts w:ascii="Arial Narrow" w:hAnsi="Arial Narrow"/>
          <w:b w:val="0"/>
          <w:sz w:val="20"/>
          <w:lang w:val="ro-RO"/>
        </w:rPr>
        <w:t>,</w:t>
      </w:r>
      <w:r w:rsidRPr="008A6378">
        <w:rPr>
          <w:rFonts w:ascii="Arial Narrow" w:hAnsi="Arial Narrow"/>
          <w:sz w:val="20"/>
          <w:lang w:val="ro-RO"/>
        </w:rPr>
        <w:t xml:space="preserve"> </w:t>
      </w:r>
      <w:r w:rsidRPr="008A6378">
        <w:rPr>
          <w:rFonts w:ascii="Arial Narrow" w:hAnsi="Arial Narrow"/>
          <w:b w:val="0"/>
          <w:i/>
          <w:iCs/>
          <w:sz w:val="20"/>
          <w:lang w:val="ro-RO"/>
        </w:rPr>
        <w:t>Fracţia de goluri în coloane cu barbotare (II) - Influenţa conductivităţii electrice a fazei continue</w:t>
      </w:r>
      <w:r w:rsidRPr="008A6378">
        <w:rPr>
          <w:rFonts w:ascii="Arial Narrow" w:hAnsi="Arial Narrow"/>
          <w:b w:val="0"/>
          <w:sz w:val="20"/>
          <w:lang w:val="ro-RO"/>
        </w:rPr>
        <w:t xml:space="preserve">, Rev. de Chimie (ISI), vol. </w:t>
      </w:r>
      <w:r w:rsidRPr="008A6378">
        <w:rPr>
          <w:rFonts w:ascii="Arial Narrow" w:hAnsi="Arial Narrow"/>
          <w:sz w:val="20"/>
          <w:lang w:val="ro-RO"/>
        </w:rPr>
        <w:t>55</w:t>
      </w:r>
      <w:r w:rsidRPr="008A6378">
        <w:rPr>
          <w:rFonts w:ascii="Arial Narrow" w:hAnsi="Arial Narrow"/>
          <w:b w:val="0"/>
          <w:sz w:val="20"/>
          <w:lang w:val="ro-RO"/>
        </w:rPr>
        <w:t>, nr. 3, ISSN 0034-7752, pp. 198-203, 2004.</w:t>
      </w:r>
    </w:p>
    <w:p w:rsidR="00E16130" w:rsidRPr="008A6378" w:rsidRDefault="00E16130" w:rsidP="0071085E">
      <w:pPr>
        <w:tabs>
          <w:tab w:val="left" w:pos="720"/>
        </w:tabs>
        <w:ind w:left="737" w:hanging="567"/>
        <w:jc w:val="both"/>
        <w:outlineLvl w:val="0"/>
      </w:pPr>
      <w:r w:rsidRPr="008A6378">
        <w:t>Ris3</w:t>
      </w:r>
      <w:r w:rsidRPr="008A6378">
        <w:tab/>
      </w:r>
      <w:r w:rsidRPr="008A6378">
        <w:rPr>
          <w:b/>
          <w:bCs/>
        </w:rPr>
        <w:t>Pincovschi, I.,</w:t>
      </w:r>
      <w:r w:rsidRPr="008A6378">
        <w:rPr>
          <w:b/>
        </w:rPr>
        <w:t xml:space="preserve"> </w:t>
      </w:r>
      <w:r w:rsidRPr="008A6378">
        <w:rPr>
          <w:bCs/>
        </w:rPr>
        <w:t>Mihai, M</w:t>
      </w:r>
      <w:r w:rsidRPr="008A6378">
        <w:rPr>
          <w:bCs/>
          <w:i/>
        </w:rPr>
        <w:t>.,</w:t>
      </w:r>
      <w:r w:rsidRPr="008A6378">
        <w:rPr>
          <w:i/>
        </w:rPr>
        <w:t xml:space="preserve"> Fracţia de goluri în coloane cu barbotare (I)- Influenţa condiţiilor hidrodinamice,</w:t>
      </w:r>
      <w:r w:rsidRPr="008A6378">
        <w:t xml:space="preserve">  Rev. de Chimie (ISI), vol. 55, nr. 2, ISSN 0034-7752</w:t>
      </w:r>
      <w:r w:rsidRPr="008A6378">
        <w:rPr>
          <w:b/>
        </w:rPr>
        <w:t xml:space="preserve">, </w:t>
      </w:r>
      <w:r w:rsidRPr="008A6378">
        <w:t>pp. 126-129, 2004</w:t>
      </w:r>
    </w:p>
    <w:p w:rsidR="00E16130" w:rsidRPr="008A6378" w:rsidRDefault="00E16130" w:rsidP="0071085E">
      <w:pPr>
        <w:tabs>
          <w:tab w:val="left" w:pos="720"/>
        </w:tabs>
        <w:ind w:left="737" w:hanging="567"/>
        <w:jc w:val="both"/>
        <w:outlineLvl w:val="0"/>
        <w:rPr>
          <w:i/>
        </w:rPr>
      </w:pPr>
      <w:r>
        <w:rPr>
          <w:lang w:val="pt-BR"/>
        </w:rPr>
        <w:t>Ris2</w:t>
      </w:r>
      <w:r w:rsidRPr="008A6378">
        <w:tab/>
        <w:t xml:space="preserve">Mihai, M., </w:t>
      </w:r>
      <w:r w:rsidRPr="008A6378">
        <w:rPr>
          <w:b/>
        </w:rPr>
        <w:t>Pincovschi, I.,</w:t>
      </w:r>
      <w:r w:rsidRPr="008A6378">
        <w:t xml:space="preserve"> Hidrodinamica coloanelor cu barbotare; II - Studiul</w:t>
      </w:r>
      <w:r w:rsidRPr="008A6378">
        <w:rPr>
          <w:i/>
        </w:rPr>
        <w:t xml:space="preserve"> experimental al distribuţiei mărimii bulelor de gaz, </w:t>
      </w:r>
      <w:r w:rsidRPr="008A6378">
        <w:t xml:space="preserve">Rev. de Chimie (ISI), vol. </w:t>
      </w:r>
      <w:r w:rsidRPr="008A6378">
        <w:rPr>
          <w:b/>
        </w:rPr>
        <w:t>50</w:t>
      </w:r>
      <w:r w:rsidRPr="008A6378">
        <w:t>, nr. 3, pp. 194-204, 1999.</w:t>
      </w:r>
    </w:p>
    <w:p w:rsidR="00E16130" w:rsidRPr="008A6378" w:rsidRDefault="00E16130" w:rsidP="0071085E">
      <w:pPr>
        <w:tabs>
          <w:tab w:val="left" w:pos="720"/>
        </w:tabs>
        <w:ind w:left="737" w:hanging="567"/>
        <w:jc w:val="both"/>
        <w:outlineLvl w:val="0"/>
        <w:rPr>
          <w:i/>
        </w:rPr>
      </w:pPr>
      <w:r>
        <w:t>Ris1</w:t>
      </w:r>
      <w:r w:rsidRPr="008A6378">
        <w:rPr>
          <w:lang w:val="pt-BR"/>
        </w:rPr>
        <w:t xml:space="preserve">   </w:t>
      </w:r>
      <w:r w:rsidRPr="008A6378">
        <w:rPr>
          <w:lang w:val="pt-BR"/>
        </w:rPr>
        <w:tab/>
      </w:r>
      <w:r w:rsidRPr="008A6378">
        <w:t xml:space="preserve">Mihai, M., </w:t>
      </w:r>
      <w:r w:rsidRPr="008A6378">
        <w:rPr>
          <w:b/>
        </w:rPr>
        <w:t>Pincovschi, I.,</w:t>
      </w:r>
      <w:r w:rsidRPr="008A6378">
        <w:t xml:space="preserve"> </w:t>
      </w:r>
      <w:r w:rsidRPr="008A6378">
        <w:rPr>
          <w:i/>
        </w:rPr>
        <w:t>Hidrodinamica coloanelor cu barbotare – I – Metode pentru măsurarea ariei specifice interfaciale</w:t>
      </w:r>
      <w:r w:rsidRPr="008A6378">
        <w:t xml:space="preserve">, Rev. de Chimie (ISI), </w:t>
      </w:r>
      <w:r w:rsidRPr="008A6378">
        <w:rPr>
          <w:b/>
        </w:rPr>
        <w:t>50</w:t>
      </w:r>
      <w:r w:rsidRPr="008A6378">
        <w:t>, nr. 2, pp. 113-121,1999.</w:t>
      </w:r>
    </w:p>
    <w:p w:rsidR="00E16130" w:rsidRDefault="00E16130" w:rsidP="00510276">
      <w:pPr>
        <w:pStyle w:val="CVNormal"/>
        <w:rPr>
          <w:b/>
          <w:sz w:val="22"/>
          <w:szCs w:val="22"/>
        </w:rPr>
      </w:pPr>
    </w:p>
    <w:p w:rsidR="00E16130" w:rsidRDefault="00E16130" w:rsidP="00510276">
      <w:pPr>
        <w:pStyle w:val="CVNormal"/>
        <w:rPr>
          <w:b/>
          <w:sz w:val="22"/>
          <w:szCs w:val="22"/>
        </w:rPr>
      </w:pPr>
      <w:r w:rsidRPr="00510276">
        <w:rPr>
          <w:b/>
          <w:sz w:val="22"/>
          <w:szCs w:val="22"/>
        </w:rPr>
        <w:t xml:space="preserve">3. </w:t>
      </w:r>
      <w:r>
        <w:rPr>
          <w:b/>
          <w:sz w:val="22"/>
          <w:szCs w:val="22"/>
        </w:rPr>
        <w:t>Lista c</w:t>
      </w:r>
      <w:r w:rsidRPr="00510276">
        <w:rPr>
          <w:b/>
          <w:sz w:val="22"/>
          <w:szCs w:val="22"/>
        </w:rPr>
        <w:t>ărților ș</w:t>
      </w:r>
      <w:r>
        <w:rPr>
          <w:b/>
          <w:sz w:val="22"/>
          <w:szCs w:val="22"/>
        </w:rPr>
        <w:t>i manualelor p</w:t>
      </w:r>
      <w:r w:rsidRPr="00510276">
        <w:rPr>
          <w:b/>
          <w:sz w:val="22"/>
          <w:szCs w:val="22"/>
        </w:rPr>
        <w:t>ublicate</w:t>
      </w:r>
    </w:p>
    <w:p w:rsidR="00E16130" w:rsidRDefault="00E16130" w:rsidP="00510276">
      <w:pPr>
        <w:pStyle w:val="CVNormal"/>
        <w:rPr>
          <w:b/>
          <w:sz w:val="22"/>
          <w:szCs w:val="22"/>
        </w:rPr>
      </w:pPr>
    </w:p>
    <w:p w:rsidR="00E16130" w:rsidRPr="001444E7" w:rsidRDefault="00E16130" w:rsidP="001444E7">
      <w:pPr>
        <w:numPr>
          <w:ilvl w:val="0"/>
          <w:numId w:val="28"/>
        </w:numPr>
        <w:ind w:left="567" w:firstLine="0"/>
        <w:jc w:val="both"/>
        <w:rPr>
          <w:lang w:val="pt-BR"/>
        </w:rPr>
      </w:pPr>
      <w:r w:rsidRPr="001444E7">
        <w:rPr>
          <w:lang w:val="pt-BR"/>
        </w:rPr>
        <w:t xml:space="preserve">Oprina G., </w:t>
      </w:r>
      <w:r w:rsidRPr="001444E7">
        <w:rPr>
          <w:b/>
          <w:lang w:val="pt-BR"/>
        </w:rPr>
        <w:t>Pincovschi I</w:t>
      </w:r>
      <w:r w:rsidRPr="001444E7">
        <w:rPr>
          <w:lang w:val="pt-BR"/>
        </w:rPr>
        <w:t xml:space="preserve">., Băran Gh., </w:t>
      </w:r>
      <w:r w:rsidRPr="001444E7">
        <w:rPr>
          <w:i/>
          <w:lang w:val="pt-BR"/>
        </w:rPr>
        <w:t>Hidro-gazo-dinamica sistemelor de aerare echipate cu generatoare de bule</w:t>
      </w:r>
      <w:r w:rsidRPr="001444E7">
        <w:rPr>
          <w:lang w:val="pt-BR"/>
        </w:rPr>
        <w:t xml:space="preserve">, Editura Politehnica Press, </w:t>
      </w:r>
      <w:r w:rsidRPr="001444E7">
        <w:t>Bucureşti, p. 176, ISBN 978-606-515-072-0, 2009.</w:t>
      </w:r>
    </w:p>
    <w:p w:rsidR="00E16130" w:rsidRPr="001444E7" w:rsidRDefault="00E16130" w:rsidP="001444E7">
      <w:pPr>
        <w:numPr>
          <w:ilvl w:val="0"/>
          <w:numId w:val="28"/>
        </w:numPr>
        <w:spacing w:before="60" w:after="60"/>
        <w:ind w:left="567" w:firstLine="0"/>
        <w:jc w:val="both"/>
        <w:rPr>
          <w:lang w:val="pt-BR"/>
        </w:rPr>
      </w:pPr>
      <w:r w:rsidRPr="001444E7">
        <w:rPr>
          <w:b/>
          <w:lang w:val="pt-BR"/>
        </w:rPr>
        <w:t>Pincovschi I.,</w:t>
      </w:r>
      <w:r w:rsidRPr="001444E7">
        <w:rPr>
          <w:lang w:val="pt-BR"/>
        </w:rPr>
        <w:t xml:space="preserve"> </w:t>
      </w:r>
      <w:r w:rsidRPr="001444E7">
        <w:rPr>
          <w:i/>
          <w:lang w:val="pt-BR"/>
        </w:rPr>
        <w:t>Hidrologie şi meteorologie</w:t>
      </w:r>
      <w:r w:rsidRPr="001444E7">
        <w:rPr>
          <w:lang w:val="pt-BR"/>
        </w:rPr>
        <w:t>, Ed., Printech, ISBN 978-973-718-662-1, Bucureşti, 181 pg., 2007</w:t>
      </w:r>
    </w:p>
    <w:p w:rsidR="00E16130" w:rsidRPr="001444E7" w:rsidRDefault="00E16130" w:rsidP="001444E7">
      <w:pPr>
        <w:numPr>
          <w:ilvl w:val="0"/>
          <w:numId w:val="28"/>
        </w:numPr>
        <w:spacing w:before="60" w:after="60"/>
        <w:ind w:left="567" w:firstLine="0"/>
        <w:jc w:val="both"/>
        <w:rPr>
          <w:lang w:val="fr-FR"/>
        </w:rPr>
      </w:pPr>
      <w:proofErr w:type="spellStart"/>
      <w:r w:rsidRPr="000B2C59">
        <w:rPr>
          <w:lang w:val="fr-FR"/>
        </w:rPr>
        <w:t>Mihai</w:t>
      </w:r>
      <w:proofErr w:type="spellEnd"/>
      <w:r w:rsidRPr="000B2C59">
        <w:rPr>
          <w:lang w:val="fr-FR"/>
        </w:rPr>
        <w:t xml:space="preserve"> M., </w:t>
      </w:r>
      <w:proofErr w:type="spellStart"/>
      <w:r w:rsidRPr="000B2C59">
        <w:rPr>
          <w:b/>
          <w:lang w:val="fr-FR"/>
        </w:rPr>
        <w:t>Pincovschi</w:t>
      </w:r>
      <w:proofErr w:type="spellEnd"/>
      <w:r w:rsidRPr="000B2C59">
        <w:rPr>
          <w:b/>
          <w:lang w:val="fr-FR"/>
        </w:rPr>
        <w:t xml:space="preserve"> I</w:t>
      </w:r>
      <w:r w:rsidRPr="000B2C59">
        <w:rPr>
          <w:lang w:val="fr-FR"/>
        </w:rPr>
        <w:t xml:space="preserve">., </w:t>
      </w:r>
      <w:r w:rsidRPr="000B2C59">
        <w:rPr>
          <w:i/>
          <w:lang w:val="fr-FR"/>
        </w:rPr>
        <w:t>Mécanique des fluides appliquée</w:t>
      </w:r>
      <w:r w:rsidRPr="000B2C59">
        <w:rPr>
          <w:lang w:val="fr-FR"/>
        </w:rPr>
        <w:t xml:space="preserve">, Ed. </w:t>
      </w:r>
      <w:r w:rsidRPr="001444E7">
        <w:rPr>
          <w:lang w:val="fr-FR"/>
        </w:rPr>
        <w:t xml:space="preserve">ARS DOCENDI, ISBN 973-558-235-X, 277 </w:t>
      </w:r>
      <w:proofErr w:type="spellStart"/>
      <w:r w:rsidRPr="001444E7">
        <w:rPr>
          <w:lang w:val="fr-FR"/>
        </w:rPr>
        <w:t>pg</w:t>
      </w:r>
      <w:proofErr w:type="spellEnd"/>
      <w:r w:rsidRPr="001444E7">
        <w:rPr>
          <w:lang w:val="fr-FR"/>
        </w:rPr>
        <w:t>., 2007</w:t>
      </w:r>
    </w:p>
    <w:p w:rsidR="00E16130" w:rsidRPr="001444E7" w:rsidRDefault="00E16130" w:rsidP="001444E7">
      <w:pPr>
        <w:numPr>
          <w:ilvl w:val="0"/>
          <w:numId w:val="28"/>
        </w:numPr>
        <w:spacing w:before="60" w:after="60"/>
        <w:ind w:left="567" w:firstLine="0"/>
        <w:jc w:val="both"/>
        <w:rPr>
          <w:lang w:val="pt-BR"/>
        </w:rPr>
      </w:pPr>
      <w:r w:rsidRPr="001444E7">
        <w:rPr>
          <w:b/>
        </w:rPr>
        <w:t>Pincovschi, I</w:t>
      </w:r>
      <w:r w:rsidRPr="001444E7">
        <w:t xml:space="preserve">., Mihai., M., </w:t>
      </w:r>
      <w:r w:rsidRPr="001444E7">
        <w:rPr>
          <w:i/>
          <w:iCs/>
        </w:rPr>
        <w:t>Managementul Timpului</w:t>
      </w:r>
      <w:r w:rsidRPr="001444E7">
        <w:t>, Ed. HGA, ISBN 973-8176-07-7, Bucureşti, pg. 124, 2001.</w:t>
      </w:r>
    </w:p>
    <w:p w:rsidR="00E16130" w:rsidRPr="001444E7" w:rsidRDefault="00E16130" w:rsidP="001444E7">
      <w:pPr>
        <w:numPr>
          <w:ilvl w:val="0"/>
          <w:numId w:val="28"/>
        </w:numPr>
        <w:spacing w:before="60" w:after="60"/>
        <w:ind w:left="567" w:firstLine="0"/>
        <w:jc w:val="both"/>
        <w:rPr>
          <w:lang w:val="pt-BR"/>
        </w:rPr>
      </w:pPr>
      <w:r w:rsidRPr="001444E7">
        <w:rPr>
          <w:b/>
        </w:rPr>
        <w:lastRenderedPageBreak/>
        <w:t>Pincovschi, I</w:t>
      </w:r>
      <w:r w:rsidRPr="001444E7">
        <w:t xml:space="preserve">., </w:t>
      </w:r>
      <w:r w:rsidRPr="001444E7">
        <w:rPr>
          <w:i/>
        </w:rPr>
        <w:t xml:space="preserve">Hidrodinamica şi transferul de masă în coloane cu barbotare, </w:t>
      </w:r>
      <w:r w:rsidRPr="001444E7">
        <w:t>Ed. ARS DOCENDI, ISBN 973-8118-47-6, Bucureşti, 2001, 177 pg.</w:t>
      </w:r>
    </w:p>
    <w:p w:rsidR="00E16130" w:rsidRPr="001444E7" w:rsidRDefault="00E16130" w:rsidP="001444E7">
      <w:pPr>
        <w:pStyle w:val="CVNormal"/>
        <w:ind w:left="567"/>
        <w:rPr>
          <w:b/>
          <w:sz w:val="22"/>
          <w:szCs w:val="22"/>
          <w:lang w:val="pt-BR"/>
        </w:rPr>
      </w:pPr>
    </w:p>
    <w:p w:rsidR="00E16130" w:rsidRPr="008D5D23" w:rsidRDefault="00E16130" w:rsidP="004E67CE">
      <w:pPr>
        <w:ind w:left="720" w:right="565" w:hanging="11"/>
        <w:jc w:val="both"/>
        <w:rPr>
          <w:rFonts w:cs="Arial"/>
        </w:rPr>
      </w:pPr>
    </w:p>
    <w:p w:rsidR="003D53A8" w:rsidRDefault="0032559F" w:rsidP="003D53A8">
      <w:pPr>
        <w:tabs>
          <w:tab w:val="left" w:pos="142"/>
        </w:tabs>
        <w:spacing w:line="320" w:lineRule="atLeast"/>
        <w:jc w:val="both"/>
        <w:rPr>
          <w:b/>
          <w:noProof/>
          <w:spacing w:val="-2"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  <w:t>Data: 02.11</w:t>
      </w:r>
      <w:r w:rsidR="003D53A8">
        <w:rPr>
          <w:rFonts w:cs="Arial"/>
          <w:b/>
          <w:bCs/>
        </w:rPr>
        <w:t>.2015</w:t>
      </w:r>
      <w:r w:rsidR="003D53A8">
        <w:rPr>
          <w:rFonts w:cs="Arial"/>
          <w:b/>
          <w:bCs/>
        </w:rPr>
        <w:tab/>
      </w:r>
      <w:r w:rsidR="003D53A8">
        <w:rPr>
          <w:rFonts w:cs="Arial"/>
          <w:b/>
          <w:bCs/>
        </w:rPr>
        <w:tab/>
      </w:r>
      <w:r w:rsidR="003D53A8">
        <w:rPr>
          <w:rFonts w:cs="Arial"/>
          <w:b/>
          <w:bCs/>
        </w:rPr>
        <w:tab/>
      </w:r>
      <w:r w:rsidR="003D53A8">
        <w:rPr>
          <w:rFonts w:cs="Arial"/>
          <w:b/>
          <w:bCs/>
        </w:rPr>
        <w:tab/>
      </w:r>
      <w:r w:rsidR="003D53A8">
        <w:rPr>
          <w:rFonts w:cs="Arial"/>
          <w:b/>
          <w:bCs/>
        </w:rPr>
        <w:tab/>
      </w:r>
      <w:r w:rsidR="003D53A8">
        <w:rPr>
          <w:rFonts w:cs="Arial"/>
          <w:b/>
          <w:bCs/>
        </w:rPr>
        <w:tab/>
      </w:r>
      <w:r w:rsidR="003D53A8">
        <w:rPr>
          <w:rFonts w:cs="Arial"/>
          <w:b/>
          <w:bCs/>
        </w:rPr>
        <w:tab/>
      </w:r>
      <w:r w:rsidR="003D53A8">
        <w:rPr>
          <w:b/>
          <w:noProof/>
          <w:spacing w:val="-2"/>
        </w:rPr>
        <w:t>Semnătura:</w:t>
      </w:r>
    </w:p>
    <w:p w:rsidR="003D53A8" w:rsidRDefault="003D53A8" w:rsidP="003D53A8">
      <w:pPr>
        <w:ind w:left="360"/>
        <w:rPr>
          <w:sz w:val="18"/>
          <w:szCs w:val="18"/>
        </w:rPr>
      </w:pPr>
    </w:p>
    <w:p w:rsidR="00E16130" w:rsidRPr="008D5D23" w:rsidRDefault="003D53A8" w:rsidP="003D53A8">
      <w:pPr>
        <w:ind w:left="578" w:right="565" w:hanging="11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="00D15AA6">
        <w:rPr>
          <w:noProof/>
          <w:lang w:val="en-GB" w:eastAsia="en-GB"/>
        </w:rPr>
        <w:drawing>
          <wp:inline distT="0" distB="0" distL="0" distR="0">
            <wp:extent cx="1333500" cy="7239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130" w:rsidRPr="008D5D23" w:rsidSect="00C31778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4B0" w:rsidRDefault="009074B0">
      <w:r>
        <w:separator/>
      </w:r>
    </w:p>
  </w:endnote>
  <w:endnote w:type="continuationSeparator" w:id="0">
    <w:p w:rsidR="009074B0" w:rsidRDefault="0090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-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elthmNRom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E16130">
      <w:trPr>
        <w:cantSplit/>
      </w:trPr>
      <w:tc>
        <w:tcPr>
          <w:tcW w:w="3117" w:type="dxa"/>
        </w:tcPr>
        <w:p w:rsidR="00E16130" w:rsidRDefault="00E16130">
          <w:pPr>
            <w:pStyle w:val="CVFooterLeft"/>
          </w:pPr>
          <w:r>
            <w:t xml:space="preserve">Pagina / - Curriculum vitae al </w:t>
          </w:r>
        </w:p>
        <w:p w:rsidR="00E16130" w:rsidRDefault="00E16130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2" w:space="0" w:color="000000"/>
          </w:tcBorders>
        </w:tcPr>
        <w:p w:rsidR="00E16130" w:rsidRPr="005C6CB9" w:rsidRDefault="00E16130">
          <w:pPr>
            <w:pStyle w:val="CVFooterRight"/>
            <w:rPr>
              <w:lang w:val="it-IT"/>
            </w:rPr>
          </w:pPr>
          <w:r w:rsidRPr="005C6CB9">
            <w:rPr>
              <w:lang w:val="it-IT"/>
            </w:rPr>
            <w:t>Pentru mai multe informaţii despre Europass accesaţi pagina: http://europass.cedefop.europa.eu</w:t>
          </w:r>
        </w:p>
        <w:p w:rsidR="00E16130" w:rsidRDefault="00E16130">
          <w:pPr>
            <w:pStyle w:val="CVFooterRight"/>
          </w:pPr>
          <w:r>
            <w:t xml:space="preserve">© </w:t>
          </w:r>
          <w:r>
            <w:rPr>
              <w:szCs w:val="16"/>
              <w:lang w:val="ro-RO"/>
            </w:rPr>
            <w:t>Comunităţile</w:t>
          </w:r>
          <w:r>
            <w:t xml:space="preserve"> Europene, 2003   20060628</w:t>
          </w:r>
        </w:p>
      </w:tc>
    </w:tr>
  </w:tbl>
  <w:p w:rsidR="00E16130" w:rsidRDefault="00E16130">
    <w:pPr>
      <w:pStyle w:val="CVFooter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4B0" w:rsidRDefault="009074B0">
      <w:r>
        <w:separator/>
      </w:r>
    </w:p>
  </w:footnote>
  <w:footnote w:type="continuationSeparator" w:id="0">
    <w:p w:rsidR="009074B0" w:rsidRDefault="00907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8E438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F1AA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022B24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8A45B6"/>
    <w:multiLevelType w:val="hybridMultilevel"/>
    <w:tmpl w:val="0D0CC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D2321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185151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89105F"/>
    <w:multiLevelType w:val="hybridMultilevel"/>
    <w:tmpl w:val="1B2000D0"/>
    <w:lvl w:ilvl="0" w:tplc="8D22FAC6">
      <w:start w:val="1"/>
      <w:numFmt w:val="bullet"/>
      <w:pStyle w:val="ListBullet2"/>
      <w:lvlText w:val="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E63E58"/>
    <w:multiLevelType w:val="multilevel"/>
    <w:tmpl w:val="783E5C9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0A1CED"/>
    <w:multiLevelType w:val="hybridMultilevel"/>
    <w:tmpl w:val="AE9E5D92"/>
    <w:lvl w:ilvl="0" w:tplc="4218E82E">
      <w:start w:val="13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Arial Narrow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41117D7C"/>
    <w:multiLevelType w:val="multilevel"/>
    <w:tmpl w:val="FDD2F1A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3D3FC2"/>
    <w:multiLevelType w:val="multilevel"/>
    <w:tmpl w:val="3EBAF3F8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87272C"/>
    <w:multiLevelType w:val="hybridMultilevel"/>
    <w:tmpl w:val="0924F0AE"/>
    <w:lvl w:ilvl="0" w:tplc="14100D38">
      <w:start w:val="1"/>
      <w:numFmt w:val="bullet"/>
      <w:pStyle w:val="List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E27552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743FA1"/>
    <w:multiLevelType w:val="multilevel"/>
    <w:tmpl w:val="6B4C9E4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F5009B"/>
    <w:multiLevelType w:val="multilevel"/>
    <w:tmpl w:val="0924F0A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7F6E9F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84770C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447AB7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6E52C8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1B2223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F14854"/>
    <w:multiLevelType w:val="multilevel"/>
    <w:tmpl w:val="B08A1534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0633AD"/>
    <w:multiLevelType w:val="hybridMultilevel"/>
    <w:tmpl w:val="3EBAF3F8"/>
    <w:lvl w:ilvl="0" w:tplc="0C58E9B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2D0611"/>
    <w:multiLevelType w:val="singleLevel"/>
    <w:tmpl w:val="B074D620"/>
    <w:lvl w:ilvl="0">
      <w:start w:val="98"/>
      <w:numFmt w:val="decimal"/>
      <w:lvlText w:val="07.%1 "/>
      <w:legacy w:legacy="1" w:legacySpace="0" w:legacyIndent="360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8"/>
  </w:num>
  <w:num w:numId="12">
    <w:abstractNumId w:val="22"/>
  </w:num>
  <w:num w:numId="13">
    <w:abstractNumId w:val="0"/>
  </w:num>
  <w:num w:numId="14">
    <w:abstractNumId w:val="6"/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  <w:num w:numId="19">
    <w:abstractNumId w:val="21"/>
  </w:num>
  <w:num w:numId="20">
    <w:abstractNumId w:val="10"/>
  </w:num>
  <w:num w:numId="21">
    <w:abstractNumId w:val="9"/>
  </w:num>
  <w:num w:numId="22">
    <w:abstractNumId w:val="17"/>
  </w:num>
  <w:num w:numId="23">
    <w:abstractNumId w:val="5"/>
  </w:num>
  <w:num w:numId="24">
    <w:abstractNumId w:val="19"/>
  </w:num>
  <w:num w:numId="25">
    <w:abstractNumId w:val="18"/>
  </w:num>
  <w:num w:numId="26">
    <w:abstractNumId w:val="2"/>
  </w:num>
  <w:num w:numId="27">
    <w:abstractNumId w:val="15"/>
  </w:num>
  <w:num w:numId="28">
    <w:abstractNumId w:val="4"/>
  </w:num>
  <w:num w:numId="29">
    <w:abstractNumId w:val="16"/>
  </w:num>
  <w:num w:numId="30">
    <w:abstractNumId w:val="7"/>
  </w:num>
  <w:num w:numId="31">
    <w:abstractNumId w:val="20"/>
  </w:num>
  <w:num w:numId="32">
    <w:abstractNumId w:val="1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F1A"/>
    <w:rsid w:val="000A0AED"/>
    <w:rsid w:val="000A1128"/>
    <w:rsid w:val="000B2C59"/>
    <w:rsid w:val="00126D12"/>
    <w:rsid w:val="00126EBD"/>
    <w:rsid w:val="00131F08"/>
    <w:rsid w:val="001444E7"/>
    <w:rsid w:val="00145E08"/>
    <w:rsid w:val="001619EF"/>
    <w:rsid w:val="00165222"/>
    <w:rsid w:val="00177F80"/>
    <w:rsid w:val="00184A23"/>
    <w:rsid w:val="001A6F4F"/>
    <w:rsid w:val="001A7CBF"/>
    <w:rsid w:val="001B5890"/>
    <w:rsid w:val="001B5F24"/>
    <w:rsid w:val="001E5F4E"/>
    <w:rsid w:val="001F6C80"/>
    <w:rsid w:val="00257FCA"/>
    <w:rsid w:val="0026204D"/>
    <w:rsid w:val="00285C3D"/>
    <w:rsid w:val="002B24FD"/>
    <w:rsid w:val="002B3D88"/>
    <w:rsid w:val="002B66FF"/>
    <w:rsid w:val="002E1F28"/>
    <w:rsid w:val="002F159C"/>
    <w:rsid w:val="003106C2"/>
    <w:rsid w:val="003241BB"/>
    <w:rsid w:val="0032559F"/>
    <w:rsid w:val="00361F1A"/>
    <w:rsid w:val="003A6BF8"/>
    <w:rsid w:val="003B6980"/>
    <w:rsid w:val="003C5DA3"/>
    <w:rsid w:val="003D01AE"/>
    <w:rsid w:val="003D183B"/>
    <w:rsid w:val="003D43C6"/>
    <w:rsid w:val="003D53A8"/>
    <w:rsid w:val="003F7328"/>
    <w:rsid w:val="00420D02"/>
    <w:rsid w:val="004430A5"/>
    <w:rsid w:val="00447628"/>
    <w:rsid w:val="00447D94"/>
    <w:rsid w:val="004575EF"/>
    <w:rsid w:val="0047320B"/>
    <w:rsid w:val="00487794"/>
    <w:rsid w:val="004C0A31"/>
    <w:rsid w:val="004C28A5"/>
    <w:rsid w:val="004E0FBA"/>
    <w:rsid w:val="004E67CE"/>
    <w:rsid w:val="005060CF"/>
    <w:rsid w:val="005067B2"/>
    <w:rsid w:val="00510276"/>
    <w:rsid w:val="0051470A"/>
    <w:rsid w:val="00536E79"/>
    <w:rsid w:val="00565256"/>
    <w:rsid w:val="005B0005"/>
    <w:rsid w:val="005C1186"/>
    <w:rsid w:val="005C6CB9"/>
    <w:rsid w:val="00633A64"/>
    <w:rsid w:val="00666C6B"/>
    <w:rsid w:val="00690076"/>
    <w:rsid w:val="00696315"/>
    <w:rsid w:val="006A1C2B"/>
    <w:rsid w:val="006A7481"/>
    <w:rsid w:val="006B3056"/>
    <w:rsid w:val="006B3FCD"/>
    <w:rsid w:val="006C4969"/>
    <w:rsid w:val="006C69B8"/>
    <w:rsid w:val="006E7332"/>
    <w:rsid w:val="0071085E"/>
    <w:rsid w:val="00720092"/>
    <w:rsid w:val="00733D0E"/>
    <w:rsid w:val="0079037F"/>
    <w:rsid w:val="00790D9E"/>
    <w:rsid w:val="007E6969"/>
    <w:rsid w:val="008042FA"/>
    <w:rsid w:val="0083580B"/>
    <w:rsid w:val="00845407"/>
    <w:rsid w:val="008A6378"/>
    <w:rsid w:val="008D5D23"/>
    <w:rsid w:val="008F2C25"/>
    <w:rsid w:val="008F3D31"/>
    <w:rsid w:val="009074B0"/>
    <w:rsid w:val="00926DEF"/>
    <w:rsid w:val="00932C17"/>
    <w:rsid w:val="009371FB"/>
    <w:rsid w:val="009655D8"/>
    <w:rsid w:val="00994BA5"/>
    <w:rsid w:val="00996E4B"/>
    <w:rsid w:val="009B05DC"/>
    <w:rsid w:val="009B6BDB"/>
    <w:rsid w:val="009E05E8"/>
    <w:rsid w:val="009F71EF"/>
    <w:rsid w:val="00A0008D"/>
    <w:rsid w:val="00A0389B"/>
    <w:rsid w:val="00A103EF"/>
    <w:rsid w:val="00A1314D"/>
    <w:rsid w:val="00A218C5"/>
    <w:rsid w:val="00A23326"/>
    <w:rsid w:val="00A31D49"/>
    <w:rsid w:val="00A4217D"/>
    <w:rsid w:val="00A71755"/>
    <w:rsid w:val="00A875C4"/>
    <w:rsid w:val="00A87D17"/>
    <w:rsid w:val="00AB2FEC"/>
    <w:rsid w:val="00AD10BB"/>
    <w:rsid w:val="00AD30BC"/>
    <w:rsid w:val="00AF56E7"/>
    <w:rsid w:val="00B40E89"/>
    <w:rsid w:val="00B4602D"/>
    <w:rsid w:val="00B464C4"/>
    <w:rsid w:val="00B76A36"/>
    <w:rsid w:val="00B834E0"/>
    <w:rsid w:val="00BB3644"/>
    <w:rsid w:val="00BC63A8"/>
    <w:rsid w:val="00C006D4"/>
    <w:rsid w:val="00C02FEB"/>
    <w:rsid w:val="00C06980"/>
    <w:rsid w:val="00C31778"/>
    <w:rsid w:val="00C418FF"/>
    <w:rsid w:val="00C7631B"/>
    <w:rsid w:val="00C94E89"/>
    <w:rsid w:val="00CC6F96"/>
    <w:rsid w:val="00CF3C13"/>
    <w:rsid w:val="00D15AA6"/>
    <w:rsid w:val="00D3436E"/>
    <w:rsid w:val="00D5302C"/>
    <w:rsid w:val="00D67289"/>
    <w:rsid w:val="00D977FB"/>
    <w:rsid w:val="00DD09CF"/>
    <w:rsid w:val="00DE603B"/>
    <w:rsid w:val="00E10A95"/>
    <w:rsid w:val="00E16130"/>
    <w:rsid w:val="00E1752E"/>
    <w:rsid w:val="00E6685A"/>
    <w:rsid w:val="00E91D27"/>
    <w:rsid w:val="00EB45D9"/>
    <w:rsid w:val="00F02C90"/>
    <w:rsid w:val="00F55658"/>
    <w:rsid w:val="00F57E7D"/>
    <w:rsid w:val="00F66E3E"/>
    <w:rsid w:val="00F92E24"/>
    <w:rsid w:val="00F95BDD"/>
    <w:rsid w:val="00FC608F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778"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uiPriority w:val="99"/>
    <w:rsid w:val="00C31778"/>
  </w:style>
  <w:style w:type="character" w:styleId="PageNumber">
    <w:name w:val="page number"/>
    <w:uiPriority w:val="99"/>
    <w:rsid w:val="00C31778"/>
    <w:rPr>
      <w:rFonts w:cs="Times New Roman"/>
    </w:rPr>
  </w:style>
  <w:style w:type="character" w:styleId="Hyperlink">
    <w:name w:val="Hyperlink"/>
    <w:uiPriority w:val="99"/>
    <w:rsid w:val="00C31778"/>
    <w:rPr>
      <w:rFonts w:cs="Times New Roman"/>
      <w:color w:val="0000FF"/>
      <w:u w:val="single"/>
    </w:rPr>
  </w:style>
  <w:style w:type="character" w:customStyle="1" w:styleId="EndnoteCharacters">
    <w:name w:val="Endnote Characters"/>
    <w:uiPriority w:val="99"/>
    <w:rsid w:val="00C31778"/>
  </w:style>
  <w:style w:type="character" w:customStyle="1" w:styleId="WW-DefaultParagraphFont">
    <w:name w:val="WW-Default Paragraph Font"/>
    <w:uiPriority w:val="99"/>
    <w:rsid w:val="00C31778"/>
  </w:style>
  <w:style w:type="paragraph" w:styleId="BodyText">
    <w:name w:val="Body Text"/>
    <w:basedOn w:val="Normal"/>
    <w:link w:val="BodyTextChar"/>
    <w:uiPriority w:val="99"/>
    <w:rsid w:val="00C31778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B5F24"/>
    <w:rPr>
      <w:rFonts w:ascii="Arial Narrow" w:hAnsi="Arial Narrow" w:cs="Times New Roman"/>
      <w:sz w:val="20"/>
      <w:szCs w:val="20"/>
      <w:lang w:val="ro-RO" w:eastAsia="ar-SA" w:bidi="ar-SA"/>
    </w:rPr>
  </w:style>
  <w:style w:type="paragraph" w:styleId="Header">
    <w:name w:val="header"/>
    <w:basedOn w:val="Normal"/>
    <w:link w:val="HeaderChar"/>
    <w:uiPriority w:val="99"/>
    <w:rsid w:val="00C31778"/>
    <w:pPr>
      <w:suppressLineNumbers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1B5F24"/>
    <w:rPr>
      <w:rFonts w:ascii="Arial Narrow" w:hAnsi="Arial Narrow" w:cs="Times New Roman"/>
      <w:sz w:val="20"/>
      <w:szCs w:val="20"/>
      <w:lang w:val="ro-RO" w:eastAsia="ar-SA" w:bidi="ar-SA"/>
    </w:rPr>
  </w:style>
  <w:style w:type="paragraph" w:styleId="Footer">
    <w:name w:val="footer"/>
    <w:basedOn w:val="Normal"/>
    <w:link w:val="FooterChar"/>
    <w:uiPriority w:val="99"/>
    <w:rsid w:val="00C31778"/>
    <w:pPr>
      <w:suppressLineNumbers/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1B5F24"/>
    <w:rPr>
      <w:rFonts w:ascii="Arial Narrow" w:hAnsi="Arial Narrow" w:cs="Times New Roman"/>
      <w:sz w:val="20"/>
      <w:szCs w:val="20"/>
      <w:lang w:val="ro-RO" w:eastAsia="ar-SA" w:bidi="ar-SA"/>
    </w:rPr>
  </w:style>
  <w:style w:type="paragraph" w:customStyle="1" w:styleId="TableContents">
    <w:name w:val="Table Contents"/>
    <w:basedOn w:val="BodyText"/>
    <w:uiPriority w:val="99"/>
    <w:rsid w:val="00C31778"/>
    <w:pPr>
      <w:suppressLineNumbers/>
    </w:pPr>
  </w:style>
  <w:style w:type="paragraph" w:customStyle="1" w:styleId="TableHeading">
    <w:name w:val="Table Heading"/>
    <w:basedOn w:val="TableContents"/>
    <w:uiPriority w:val="99"/>
    <w:rsid w:val="00C31778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uiPriority w:val="99"/>
    <w:rsid w:val="00C31778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uiPriority w:val="99"/>
    <w:rsid w:val="00C31778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uiPriority w:val="99"/>
    <w:rsid w:val="00C3177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uiPriority w:val="99"/>
    <w:rsid w:val="00C31778"/>
    <w:pPr>
      <w:spacing w:before="74"/>
    </w:pPr>
  </w:style>
  <w:style w:type="paragraph" w:customStyle="1" w:styleId="CVHeading3">
    <w:name w:val="CV Heading 3"/>
    <w:basedOn w:val="Normal"/>
    <w:next w:val="Normal"/>
    <w:uiPriority w:val="99"/>
    <w:rsid w:val="00C31778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uiPriority w:val="99"/>
    <w:rsid w:val="00C3177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sid w:val="00C31778"/>
    <w:rPr>
      <w:b/>
    </w:rPr>
  </w:style>
  <w:style w:type="paragraph" w:customStyle="1" w:styleId="LevelAssessment-Code">
    <w:name w:val="Level Assessment - Code"/>
    <w:basedOn w:val="Normal"/>
    <w:next w:val="LevelAssessment-Description"/>
    <w:uiPriority w:val="99"/>
    <w:rsid w:val="00C31778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uiPriority w:val="99"/>
    <w:rsid w:val="00C31778"/>
    <w:pPr>
      <w:textAlignment w:val="bottom"/>
    </w:pPr>
  </w:style>
  <w:style w:type="paragraph" w:customStyle="1" w:styleId="SmallGap">
    <w:name w:val="Small Gap"/>
    <w:basedOn w:val="Normal"/>
    <w:next w:val="Normal"/>
    <w:uiPriority w:val="99"/>
    <w:rsid w:val="00C31778"/>
    <w:rPr>
      <w:sz w:val="10"/>
    </w:rPr>
  </w:style>
  <w:style w:type="paragraph" w:customStyle="1" w:styleId="CVHeadingLevel">
    <w:name w:val="CV Heading Level"/>
    <w:basedOn w:val="CVHeading3"/>
    <w:next w:val="Normal"/>
    <w:uiPriority w:val="99"/>
    <w:rsid w:val="00C31778"/>
    <w:rPr>
      <w:i/>
    </w:rPr>
  </w:style>
  <w:style w:type="paragraph" w:customStyle="1" w:styleId="LevelAssessment-Heading1">
    <w:name w:val="Level Assessment - Heading 1"/>
    <w:basedOn w:val="LevelAssessment-Code"/>
    <w:uiPriority w:val="99"/>
    <w:rsid w:val="00C3177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uiPriority w:val="99"/>
    <w:rsid w:val="00C31778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uiPriority w:val="99"/>
    <w:rsid w:val="00C31778"/>
    <w:pPr>
      <w:ind w:left="113"/>
      <w:jc w:val="left"/>
    </w:pPr>
    <w:rPr>
      <w:i/>
    </w:rPr>
  </w:style>
  <w:style w:type="paragraph" w:customStyle="1" w:styleId="CVMajor">
    <w:name w:val="CV Major"/>
    <w:basedOn w:val="Normal"/>
    <w:uiPriority w:val="99"/>
    <w:rsid w:val="00C31778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uiPriority w:val="99"/>
    <w:rsid w:val="00C31778"/>
    <w:pPr>
      <w:spacing w:before="74"/>
    </w:pPr>
  </w:style>
  <w:style w:type="paragraph" w:customStyle="1" w:styleId="CVMedium">
    <w:name w:val="CV Medium"/>
    <w:basedOn w:val="CVMajor"/>
    <w:uiPriority w:val="99"/>
    <w:rsid w:val="00C31778"/>
    <w:rPr>
      <w:sz w:val="22"/>
    </w:rPr>
  </w:style>
  <w:style w:type="paragraph" w:customStyle="1" w:styleId="CVMedium-FirstLine">
    <w:name w:val="CV Medium - First Line"/>
    <w:basedOn w:val="CVMedium"/>
    <w:next w:val="CVMedium"/>
    <w:uiPriority w:val="99"/>
    <w:rsid w:val="00C31778"/>
    <w:pPr>
      <w:spacing w:before="74"/>
    </w:pPr>
  </w:style>
  <w:style w:type="paragraph" w:customStyle="1" w:styleId="CVNormal">
    <w:name w:val="CV Normal"/>
    <w:basedOn w:val="CVMedium"/>
    <w:uiPriority w:val="99"/>
    <w:rsid w:val="00C31778"/>
    <w:rPr>
      <w:b w:val="0"/>
      <w:sz w:val="20"/>
    </w:rPr>
  </w:style>
  <w:style w:type="paragraph" w:customStyle="1" w:styleId="CVSpacer">
    <w:name w:val="CV Spacer"/>
    <w:basedOn w:val="CVNormal"/>
    <w:uiPriority w:val="99"/>
    <w:rsid w:val="00C31778"/>
    <w:rPr>
      <w:sz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C31778"/>
    <w:pPr>
      <w:spacing w:before="74"/>
    </w:pPr>
  </w:style>
  <w:style w:type="paragraph" w:customStyle="1" w:styleId="CVFooterLeft">
    <w:name w:val="CV Footer Left"/>
    <w:basedOn w:val="Normal"/>
    <w:uiPriority w:val="99"/>
    <w:rsid w:val="00C31778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uiPriority w:val="99"/>
    <w:rsid w:val="00C31778"/>
    <w:rPr>
      <w:bCs/>
      <w:sz w:val="16"/>
      <w:lang w:val="de-DE"/>
    </w:rPr>
  </w:style>
  <w:style w:type="paragraph" w:customStyle="1" w:styleId="GridStandard">
    <w:name w:val="Grid Standard"/>
    <w:uiPriority w:val="99"/>
    <w:rsid w:val="00C31778"/>
    <w:pPr>
      <w:widowControl w:val="0"/>
      <w:suppressAutoHyphens/>
    </w:pPr>
    <w:rPr>
      <w:rFonts w:ascii="Arial Narrow" w:hAnsi="Arial Narrow"/>
      <w:szCs w:val="24"/>
      <w:lang w:val="ro-RO" w:eastAsia="ro-RO"/>
    </w:rPr>
  </w:style>
  <w:style w:type="paragraph" w:customStyle="1" w:styleId="GridTitle">
    <w:name w:val="Grid Title"/>
    <w:basedOn w:val="GridStandard"/>
    <w:uiPriority w:val="99"/>
    <w:rsid w:val="00C31778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uiPriority w:val="99"/>
    <w:rsid w:val="00C31778"/>
    <w:rPr>
      <w:sz w:val="16"/>
    </w:rPr>
  </w:style>
  <w:style w:type="paragraph" w:customStyle="1" w:styleId="GridLevel">
    <w:name w:val="Grid Level"/>
    <w:basedOn w:val="GridStandard"/>
    <w:uiPriority w:val="99"/>
    <w:rsid w:val="00C31778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uiPriority w:val="99"/>
    <w:rsid w:val="00C31778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uiPriority w:val="99"/>
    <w:rsid w:val="00C31778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uiPriority w:val="99"/>
    <w:rsid w:val="00C31778"/>
    <w:rPr>
      <w:sz w:val="16"/>
    </w:rPr>
  </w:style>
  <w:style w:type="paragraph" w:customStyle="1" w:styleId="Default">
    <w:name w:val="Default"/>
    <w:uiPriority w:val="99"/>
    <w:rsid w:val="005C6CB9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4E6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locked/>
    <w:rsid w:val="004E67CE"/>
    <w:rPr>
      <w:rFonts w:ascii="Courier New" w:hAnsi="Courier New" w:cs="Courier New"/>
      <w:color w:val="000000"/>
      <w:lang w:val="en-US" w:eastAsia="en-US"/>
    </w:rPr>
  </w:style>
  <w:style w:type="character" w:customStyle="1" w:styleId="maintext">
    <w:name w:val="maintext"/>
    <w:uiPriority w:val="99"/>
    <w:rsid w:val="004E67CE"/>
    <w:rPr>
      <w:rFonts w:cs="Times New Roman"/>
    </w:rPr>
  </w:style>
  <w:style w:type="character" w:styleId="Strong">
    <w:name w:val="Strong"/>
    <w:uiPriority w:val="99"/>
    <w:qFormat/>
    <w:rsid w:val="004E67CE"/>
    <w:rPr>
      <w:rFonts w:cs="Times New Roman"/>
      <w:b/>
      <w:bCs/>
    </w:rPr>
  </w:style>
  <w:style w:type="paragraph" w:customStyle="1" w:styleId="01PaperTitle">
    <w:name w:val="01 Paper Title"/>
    <w:uiPriority w:val="99"/>
    <w:rsid w:val="004E67CE"/>
    <w:pPr>
      <w:spacing w:after="180" w:line="360" w:lineRule="exact"/>
    </w:pPr>
    <w:rPr>
      <w:rFonts w:ascii="Times" w:hAnsi="Times"/>
      <w:b/>
      <w:position w:val="7"/>
      <w:sz w:val="32"/>
      <w:szCs w:val="32"/>
      <w:lang w:val="en-GB" w:eastAsia="en-GB"/>
    </w:rPr>
  </w:style>
  <w:style w:type="paragraph" w:styleId="ListBullet2">
    <w:name w:val="List Bullet 2"/>
    <w:basedOn w:val="Normal"/>
    <w:uiPriority w:val="99"/>
    <w:rsid w:val="008F2C25"/>
    <w:pPr>
      <w:numPr>
        <w:numId w:val="14"/>
      </w:numPr>
    </w:pPr>
  </w:style>
  <w:style w:type="paragraph" w:styleId="ListBullet">
    <w:name w:val="List Bullet"/>
    <w:basedOn w:val="Normal"/>
    <w:uiPriority w:val="99"/>
    <w:rsid w:val="008F2C25"/>
    <w:pPr>
      <w:numPr>
        <w:numId w:val="17"/>
      </w:numPr>
    </w:pPr>
  </w:style>
  <w:style w:type="paragraph" w:styleId="Title">
    <w:name w:val="Title"/>
    <w:basedOn w:val="Normal"/>
    <w:link w:val="TitleChar"/>
    <w:uiPriority w:val="99"/>
    <w:qFormat/>
    <w:locked/>
    <w:rsid w:val="00F57E7D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32"/>
      <w:lang w:val="en-US" w:eastAsia="en-US"/>
    </w:rPr>
  </w:style>
  <w:style w:type="character" w:customStyle="1" w:styleId="TitleChar">
    <w:name w:val="Title Char"/>
    <w:link w:val="Title"/>
    <w:uiPriority w:val="99"/>
    <w:locked/>
    <w:rsid w:val="001B5F24"/>
    <w:rPr>
      <w:rFonts w:ascii="Cambria" w:hAnsi="Cambria" w:cs="Times New Roman"/>
      <w:b/>
      <w:bCs/>
      <w:kern w:val="28"/>
      <w:sz w:val="32"/>
      <w:szCs w:val="32"/>
      <w:lang w:val="ro-RO" w:eastAsia="ar-SA" w:bidi="ar-SA"/>
    </w:rPr>
  </w:style>
  <w:style w:type="paragraph" w:customStyle="1" w:styleId="talk">
    <w:name w:val="talk"/>
    <w:basedOn w:val="Normal"/>
    <w:uiPriority w:val="99"/>
    <w:rsid w:val="00F57E7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o-RO"/>
    </w:rPr>
  </w:style>
  <w:style w:type="character" w:customStyle="1" w:styleId="12ptChar">
    <w:name w:val="논문 제목 + 12 pt Char"/>
    <w:aliases w:val="Bold Char"/>
    <w:rsid w:val="00B40E89"/>
    <w:rPr>
      <w:rFonts w:ascii="BatangChe" w:eastAsia="BatangChe" w:hAnsi="BatangChe" w:hint="eastAsia"/>
      <w:kern w:val="2"/>
      <w:sz w:val="36"/>
      <w:szCs w:val="36"/>
      <w:lang w:val="en-US" w:eastAsia="ko-K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778"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uiPriority w:val="99"/>
    <w:rsid w:val="00C31778"/>
  </w:style>
  <w:style w:type="character" w:styleId="PageNumber">
    <w:name w:val="page number"/>
    <w:uiPriority w:val="99"/>
    <w:rsid w:val="00C31778"/>
    <w:rPr>
      <w:rFonts w:cs="Times New Roman"/>
    </w:rPr>
  </w:style>
  <w:style w:type="character" w:styleId="Hyperlink">
    <w:name w:val="Hyperlink"/>
    <w:uiPriority w:val="99"/>
    <w:rsid w:val="00C31778"/>
    <w:rPr>
      <w:rFonts w:cs="Times New Roman"/>
      <w:color w:val="0000FF"/>
      <w:u w:val="single"/>
    </w:rPr>
  </w:style>
  <w:style w:type="character" w:customStyle="1" w:styleId="EndnoteCharacters">
    <w:name w:val="Endnote Characters"/>
    <w:uiPriority w:val="99"/>
    <w:rsid w:val="00C31778"/>
  </w:style>
  <w:style w:type="character" w:customStyle="1" w:styleId="WW-DefaultParagraphFont">
    <w:name w:val="WW-Default Paragraph Font"/>
    <w:uiPriority w:val="99"/>
    <w:rsid w:val="00C31778"/>
  </w:style>
  <w:style w:type="paragraph" w:styleId="BodyText">
    <w:name w:val="Body Text"/>
    <w:basedOn w:val="Normal"/>
    <w:link w:val="BodyTextChar"/>
    <w:uiPriority w:val="99"/>
    <w:rsid w:val="00C31778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B5F24"/>
    <w:rPr>
      <w:rFonts w:ascii="Arial Narrow" w:hAnsi="Arial Narrow" w:cs="Times New Roman"/>
      <w:sz w:val="20"/>
      <w:szCs w:val="20"/>
      <w:lang w:val="ro-RO" w:eastAsia="ar-SA" w:bidi="ar-SA"/>
    </w:rPr>
  </w:style>
  <w:style w:type="paragraph" w:styleId="Header">
    <w:name w:val="header"/>
    <w:basedOn w:val="Normal"/>
    <w:link w:val="HeaderChar"/>
    <w:uiPriority w:val="99"/>
    <w:rsid w:val="00C31778"/>
    <w:pPr>
      <w:suppressLineNumbers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1B5F24"/>
    <w:rPr>
      <w:rFonts w:ascii="Arial Narrow" w:hAnsi="Arial Narrow" w:cs="Times New Roman"/>
      <w:sz w:val="20"/>
      <w:szCs w:val="20"/>
      <w:lang w:val="ro-RO" w:eastAsia="ar-SA" w:bidi="ar-SA"/>
    </w:rPr>
  </w:style>
  <w:style w:type="paragraph" w:styleId="Footer">
    <w:name w:val="footer"/>
    <w:basedOn w:val="Normal"/>
    <w:link w:val="FooterChar"/>
    <w:uiPriority w:val="99"/>
    <w:rsid w:val="00C31778"/>
    <w:pPr>
      <w:suppressLineNumbers/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1B5F24"/>
    <w:rPr>
      <w:rFonts w:ascii="Arial Narrow" w:hAnsi="Arial Narrow" w:cs="Times New Roman"/>
      <w:sz w:val="20"/>
      <w:szCs w:val="20"/>
      <w:lang w:val="ro-RO" w:eastAsia="ar-SA" w:bidi="ar-SA"/>
    </w:rPr>
  </w:style>
  <w:style w:type="paragraph" w:customStyle="1" w:styleId="TableContents">
    <w:name w:val="Table Contents"/>
    <w:basedOn w:val="BodyText"/>
    <w:uiPriority w:val="99"/>
    <w:rsid w:val="00C31778"/>
    <w:pPr>
      <w:suppressLineNumbers/>
    </w:pPr>
  </w:style>
  <w:style w:type="paragraph" w:customStyle="1" w:styleId="TableHeading">
    <w:name w:val="Table Heading"/>
    <w:basedOn w:val="TableContents"/>
    <w:uiPriority w:val="99"/>
    <w:rsid w:val="00C31778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uiPriority w:val="99"/>
    <w:rsid w:val="00C31778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uiPriority w:val="99"/>
    <w:rsid w:val="00C31778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uiPriority w:val="99"/>
    <w:rsid w:val="00C3177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uiPriority w:val="99"/>
    <w:rsid w:val="00C31778"/>
    <w:pPr>
      <w:spacing w:before="74"/>
    </w:pPr>
  </w:style>
  <w:style w:type="paragraph" w:customStyle="1" w:styleId="CVHeading3">
    <w:name w:val="CV Heading 3"/>
    <w:basedOn w:val="Normal"/>
    <w:next w:val="Normal"/>
    <w:uiPriority w:val="99"/>
    <w:rsid w:val="00C31778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uiPriority w:val="99"/>
    <w:rsid w:val="00C3177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sid w:val="00C31778"/>
    <w:rPr>
      <w:b/>
    </w:rPr>
  </w:style>
  <w:style w:type="paragraph" w:customStyle="1" w:styleId="LevelAssessment-Code">
    <w:name w:val="Level Assessment - Code"/>
    <w:basedOn w:val="Normal"/>
    <w:next w:val="LevelAssessment-Description"/>
    <w:uiPriority w:val="99"/>
    <w:rsid w:val="00C31778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uiPriority w:val="99"/>
    <w:rsid w:val="00C31778"/>
    <w:pPr>
      <w:textAlignment w:val="bottom"/>
    </w:pPr>
  </w:style>
  <w:style w:type="paragraph" w:customStyle="1" w:styleId="SmallGap">
    <w:name w:val="Small Gap"/>
    <w:basedOn w:val="Normal"/>
    <w:next w:val="Normal"/>
    <w:uiPriority w:val="99"/>
    <w:rsid w:val="00C31778"/>
    <w:rPr>
      <w:sz w:val="10"/>
    </w:rPr>
  </w:style>
  <w:style w:type="paragraph" w:customStyle="1" w:styleId="CVHeadingLevel">
    <w:name w:val="CV Heading Level"/>
    <w:basedOn w:val="CVHeading3"/>
    <w:next w:val="Normal"/>
    <w:uiPriority w:val="99"/>
    <w:rsid w:val="00C31778"/>
    <w:rPr>
      <w:i/>
    </w:rPr>
  </w:style>
  <w:style w:type="paragraph" w:customStyle="1" w:styleId="LevelAssessment-Heading1">
    <w:name w:val="Level Assessment - Heading 1"/>
    <w:basedOn w:val="LevelAssessment-Code"/>
    <w:uiPriority w:val="99"/>
    <w:rsid w:val="00C3177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uiPriority w:val="99"/>
    <w:rsid w:val="00C31778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uiPriority w:val="99"/>
    <w:rsid w:val="00C31778"/>
    <w:pPr>
      <w:ind w:left="113"/>
      <w:jc w:val="left"/>
    </w:pPr>
    <w:rPr>
      <w:i/>
    </w:rPr>
  </w:style>
  <w:style w:type="paragraph" w:customStyle="1" w:styleId="CVMajor">
    <w:name w:val="CV Major"/>
    <w:basedOn w:val="Normal"/>
    <w:uiPriority w:val="99"/>
    <w:rsid w:val="00C31778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uiPriority w:val="99"/>
    <w:rsid w:val="00C31778"/>
    <w:pPr>
      <w:spacing w:before="74"/>
    </w:pPr>
  </w:style>
  <w:style w:type="paragraph" w:customStyle="1" w:styleId="CVMedium">
    <w:name w:val="CV Medium"/>
    <w:basedOn w:val="CVMajor"/>
    <w:uiPriority w:val="99"/>
    <w:rsid w:val="00C31778"/>
    <w:rPr>
      <w:sz w:val="22"/>
    </w:rPr>
  </w:style>
  <w:style w:type="paragraph" w:customStyle="1" w:styleId="CVMedium-FirstLine">
    <w:name w:val="CV Medium - First Line"/>
    <w:basedOn w:val="CVMedium"/>
    <w:next w:val="CVMedium"/>
    <w:uiPriority w:val="99"/>
    <w:rsid w:val="00C31778"/>
    <w:pPr>
      <w:spacing w:before="74"/>
    </w:pPr>
  </w:style>
  <w:style w:type="paragraph" w:customStyle="1" w:styleId="CVNormal">
    <w:name w:val="CV Normal"/>
    <w:basedOn w:val="CVMedium"/>
    <w:uiPriority w:val="99"/>
    <w:rsid w:val="00C31778"/>
    <w:rPr>
      <w:b w:val="0"/>
      <w:sz w:val="20"/>
    </w:rPr>
  </w:style>
  <w:style w:type="paragraph" w:customStyle="1" w:styleId="CVSpacer">
    <w:name w:val="CV Spacer"/>
    <w:basedOn w:val="CVNormal"/>
    <w:uiPriority w:val="99"/>
    <w:rsid w:val="00C31778"/>
    <w:rPr>
      <w:sz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C31778"/>
    <w:pPr>
      <w:spacing w:before="74"/>
    </w:pPr>
  </w:style>
  <w:style w:type="paragraph" w:customStyle="1" w:styleId="CVFooterLeft">
    <w:name w:val="CV Footer Left"/>
    <w:basedOn w:val="Normal"/>
    <w:uiPriority w:val="99"/>
    <w:rsid w:val="00C31778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uiPriority w:val="99"/>
    <w:rsid w:val="00C31778"/>
    <w:rPr>
      <w:bCs/>
      <w:sz w:val="16"/>
      <w:lang w:val="de-DE"/>
    </w:rPr>
  </w:style>
  <w:style w:type="paragraph" w:customStyle="1" w:styleId="GridStandard">
    <w:name w:val="Grid Standard"/>
    <w:uiPriority w:val="99"/>
    <w:rsid w:val="00C31778"/>
    <w:pPr>
      <w:widowControl w:val="0"/>
      <w:suppressAutoHyphens/>
    </w:pPr>
    <w:rPr>
      <w:rFonts w:ascii="Arial Narrow" w:hAnsi="Arial Narrow"/>
      <w:szCs w:val="24"/>
      <w:lang w:val="ro-RO" w:eastAsia="ro-RO"/>
    </w:rPr>
  </w:style>
  <w:style w:type="paragraph" w:customStyle="1" w:styleId="GridTitle">
    <w:name w:val="Grid Title"/>
    <w:basedOn w:val="GridStandard"/>
    <w:uiPriority w:val="99"/>
    <w:rsid w:val="00C31778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uiPriority w:val="99"/>
    <w:rsid w:val="00C31778"/>
    <w:rPr>
      <w:sz w:val="16"/>
    </w:rPr>
  </w:style>
  <w:style w:type="paragraph" w:customStyle="1" w:styleId="GridLevel">
    <w:name w:val="Grid Level"/>
    <w:basedOn w:val="GridStandard"/>
    <w:uiPriority w:val="99"/>
    <w:rsid w:val="00C31778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uiPriority w:val="99"/>
    <w:rsid w:val="00C31778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uiPriority w:val="99"/>
    <w:rsid w:val="00C31778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uiPriority w:val="99"/>
    <w:rsid w:val="00C31778"/>
    <w:rPr>
      <w:sz w:val="16"/>
    </w:rPr>
  </w:style>
  <w:style w:type="paragraph" w:customStyle="1" w:styleId="Default">
    <w:name w:val="Default"/>
    <w:uiPriority w:val="99"/>
    <w:rsid w:val="005C6CB9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4E6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locked/>
    <w:rsid w:val="004E67CE"/>
    <w:rPr>
      <w:rFonts w:ascii="Courier New" w:hAnsi="Courier New" w:cs="Courier New"/>
      <w:color w:val="000000"/>
      <w:lang w:val="en-US" w:eastAsia="en-US"/>
    </w:rPr>
  </w:style>
  <w:style w:type="character" w:customStyle="1" w:styleId="maintext">
    <w:name w:val="maintext"/>
    <w:uiPriority w:val="99"/>
    <w:rsid w:val="004E67CE"/>
    <w:rPr>
      <w:rFonts w:cs="Times New Roman"/>
    </w:rPr>
  </w:style>
  <w:style w:type="character" w:styleId="Strong">
    <w:name w:val="Strong"/>
    <w:uiPriority w:val="99"/>
    <w:qFormat/>
    <w:rsid w:val="004E67CE"/>
    <w:rPr>
      <w:rFonts w:cs="Times New Roman"/>
      <w:b/>
      <w:bCs/>
    </w:rPr>
  </w:style>
  <w:style w:type="paragraph" w:customStyle="1" w:styleId="01PaperTitle">
    <w:name w:val="01 Paper Title"/>
    <w:uiPriority w:val="99"/>
    <w:rsid w:val="004E67CE"/>
    <w:pPr>
      <w:spacing w:after="180" w:line="360" w:lineRule="exact"/>
    </w:pPr>
    <w:rPr>
      <w:rFonts w:ascii="Times" w:hAnsi="Times"/>
      <w:b/>
      <w:position w:val="7"/>
      <w:sz w:val="32"/>
      <w:szCs w:val="32"/>
      <w:lang w:val="en-GB" w:eastAsia="en-GB"/>
    </w:rPr>
  </w:style>
  <w:style w:type="paragraph" w:styleId="ListBullet2">
    <w:name w:val="List Bullet 2"/>
    <w:basedOn w:val="Normal"/>
    <w:uiPriority w:val="99"/>
    <w:rsid w:val="008F2C25"/>
    <w:pPr>
      <w:numPr>
        <w:numId w:val="14"/>
      </w:numPr>
    </w:pPr>
  </w:style>
  <w:style w:type="paragraph" w:styleId="ListBullet">
    <w:name w:val="List Bullet"/>
    <w:basedOn w:val="Normal"/>
    <w:uiPriority w:val="99"/>
    <w:rsid w:val="008F2C25"/>
    <w:pPr>
      <w:numPr>
        <w:numId w:val="17"/>
      </w:numPr>
    </w:pPr>
  </w:style>
  <w:style w:type="paragraph" w:styleId="Title">
    <w:name w:val="Title"/>
    <w:basedOn w:val="Normal"/>
    <w:link w:val="TitleChar"/>
    <w:uiPriority w:val="99"/>
    <w:qFormat/>
    <w:locked/>
    <w:rsid w:val="00F57E7D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32"/>
      <w:lang w:val="en-US" w:eastAsia="en-US"/>
    </w:rPr>
  </w:style>
  <w:style w:type="character" w:customStyle="1" w:styleId="TitleChar">
    <w:name w:val="Title Char"/>
    <w:link w:val="Title"/>
    <w:uiPriority w:val="99"/>
    <w:locked/>
    <w:rsid w:val="001B5F24"/>
    <w:rPr>
      <w:rFonts w:ascii="Cambria" w:hAnsi="Cambria" w:cs="Times New Roman"/>
      <w:b/>
      <w:bCs/>
      <w:kern w:val="28"/>
      <w:sz w:val="32"/>
      <w:szCs w:val="32"/>
      <w:lang w:val="ro-RO" w:eastAsia="ar-SA" w:bidi="ar-SA"/>
    </w:rPr>
  </w:style>
  <w:style w:type="paragraph" w:customStyle="1" w:styleId="talk">
    <w:name w:val="talk"/>
    <w:basedOn w:val="Normal"/>
    <w:uiPriority w:val="99"/>
    <w:rsid w:val="00F57E7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o-RO"/>
    </w:rPr>
  </w:style>
  <w:style w:type="character" w:customStyle="1" w:styleId="12ptChar">
    <w:name w:val="논문 제목 + 12 pt Char"/>
    <w:aliases w:val="Bold Char"/>
    <w:rsid w:val="00B40E89"/>
    <w:rPr>
      <w:rFonts w:ascii="BatangChe" w:eastAsia="BatangChe" w:hAnsi="BatangChe" w:hint="eastAsia"/>
      <w:kern w:val="2"/>
      <w:sz w:val="36"/>
      <w:szCs w:val="36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3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ACPART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Miha</cp:lastModifiedBy>
  <cp:revision>2</cp:revision>
  <cp:lastPrinted>2010-11-01T07:50:00Z</cp:lastPrinted>
  <dcterms:created xsi:type="dcterms:W3CDTF">2016-09-21T13:11:00Z</dcterms:created>
  <dcterms:modified xsi:type="dcterms:W3CDTF">2016-09-21T13:11:00Z</dcterms:modified>
</cp:coreProperties>
</file>