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smallCaps w:val="1"/>
          <w:color w:val="9bbb59"/>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FIȘA DISCIPLINEI</w:t>
      </w:r>
      <w:r w:rsidDel="00000000" w:rsidR="00000000" w:rsidRPr="00000000">
        <w:rPr>
          <w:rtl w:val="0"/>
        </w:rPr>
      </w:r>
    </w:p>
    <w:p w:rsidR="00000000" w:rsidDel="00000000" w:rsidP="00000000" w:rsidRDefault="00000000" w:rsidRPr="00000000" w14:paraId="00000002">
      <w:pPr>
        <w:spacing w:after="0" w:line="240" w:lineRule="auto"/>
        <w:rPr>
          <w:rFonts w:ascii="Times New Roman" w:cs="Times New Roman" w:eastAsia="Times New Roman" w:hAnsi="Times New Roman"/>
          <w:b w:val="1"/>
          <w:bCs w:val="1"/>
          <w:color w:val="9bbb59"/>
          <w:sz w:val="24"/>
          <w:szCs w:val="24"/>
        </w:rPr>
      </w:pPr>
      <w:r w:rsidDel="00000000" w:rsidR="00000000" w:rsidRPr="00000000">
        <w:rPr>
          <w:rFonts w:ascii="Times New Roman" w:cs="Times New Roman" w:eastAsia="Times New Roman" w:hAnsi="Times New Roman"/>
          <w:b w:val="1"/>
          <w:bCs w:val="1"/>
          <w:sz w:val="24"/>
          <w:szCs w:val="24"/>
          <w:rtl w:val="0"/>
        </w:rPr>
        <w:t xml:space="preserve">1. Date despre program</w:t>
      </w:r>
      <w:r w:rsidDel="00000000" w:rsidR="00000000" w:rsidRPr="00000000">
        <w:rPr>
          <w:rtl w:val="0"/>
        </w:rPr>
      </w:r>
    </w:p>
    <w:tbl>
      <w:tblPr>
        <w:tblStyle w:val="Table1"/>
        <w:tblW w:w="10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3"/>
        <w:gridCol w:w="6196"/>
        <w:tblGridChange w:id="0">
          <w:tblGrid>
            <w:gridCol w:w="3823"/>
            <w:gridCol w:w="6196"/>
          </w:tblGrid>
        </w:tblGridChange>
      </w:tblGrid>
      <w:tr>
        <w:trPr>
          <w:cantSplit w:val="0"/>
          <w:tblHeader w:val="0"/>
        </w:trPr>
        <w:tc>
          <w:tcPr/>
          <w:p w:rsidR="00000000" w:rsidDel="00000000" w:rsidP="00000000" w:rsidRDefault="00000000" w:rsidRPr="00000000" w14:paraId="000000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Instituția de învățământ superior</w:t>
            </w:r>
          </w:p>
        </w:tc>
        <w:tc>
          <w:tcPr/>
          <w:p w:rsidR="00000000" w:rsidDel="00000000" w:rsidP="00000000" w:rsidRDefault="00000000" w:rsidRPr="00000000" w14:paraId="00000004">
            <w:pPr>
              <w:pStyle w:val="Heading3"/>
              <w:rPr>
                <w:sz w:val="24"/>
                <w:szCs w:val="24"/>
              </w:rPr>
            </w:pPr>
            <w:r w:rsidDel="00000000" w:rsidR="00000000" w:rsidRPr="00000000">
              <w:rPr>
                <w:sz w:val="24"/>
                <w:szCs w:val="24"/>
                <w:rtl w:val="0"/>
              </w:rPr>
              <w:t xml:space="preserve">Universitatea Națională de Știință și Tehnologie POLITEHNICA din București</w:t>
            </w:r>
          </w:p>
        </w:tc>
      </w:tr>
      <w:tr>
        <w:trPr>
          <w:cantSplit w:val="0"/>
          <w:tblHeader w:val="0"/>
        </w:trPr>
        <w:tc>
          <w:tcPr/>
          <w:p w:rsidR="00000000" w:rsidDel="00000000" w:rsidP="00000000" w:rsidRDefault="00000000" w:rsidRPr="00000000" w14:paraId="00000005">
            <w:pPr>
              <w:spacing w:after="0" w:line="240" w:lineRule="auto"/>
              <w:rPr>
                <w:rFonts w:ascii="Times New Roman" w:cs="Times New Roman" w:eastAsia="Times New Roman" w:hAnsi="Times New Roman"/>
                <w:color w:val="9bbb59"/>
                <w:sz w:val="24"/>
                <w:szCs w:val="24"/>
              </w:rPr>
            </w:pPr>
            <w:r w:rsidDel="00000000" w:rsidR="00000000" w:rsidRPr="00000000">
              <w:rPr>
                <w:rFonts w:ascii="Times New Roman" w:cs="Times New Roman" w:eastAsia="Times New Roman" w:hAnsi="Times New Roman"/>
                <w:sz w:val="24"/>
                <w:szCs w:val="24"/>
                <w:rtl w:val="0"/>
              </w:rPr>
              <w:t xml:space="preserve">1.2 Facultatea</w:t>
            </w:r>
            <w:r w:rsidDel="00000000" w:rsidR="00000000" w:rsidRPr="00000000">
              <w:rPr>
                <w:rtl w:val="0"/>
              </w:rPr>
            </w:r>
          </w:p>
        </w:tc>
        <w:tc>
          <w:tcPr/>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b w:val="1"/>
                <w:bCs w:val="1"/>
                <w:color w:val="ee0000"/>
                <w:sz w:val="24"/>
                <w:szCs w:val="24"/>
                <w:rtl w:val="0"/>
              </w:rPr>
              <w:t xml:space="preserve">Facultatea de Inginerie Industrială și Robotică</w:t>
            </w:r>
          </w:p>
        </w:tc>
      </w:tr>
      <w:tr>
        <w:trPr>
          <w:cantSplit w:val="0"/>
          <w:tblHeader w:val="0"/>
        </w:trPr>
        <w:tc>
          <w:tcPr/>
          <w:p w:rsidR="00000000" w:rsidDel="00000000" w:rsidP="00000000" w:rsidRDefault="00000000" w:rsidRPr="00000000" w14:paraId="00000007">
            <w:pPr>
              <w:spacing w:after="0" w:line="240" w:lineRule="auto"/>
              <w:rPr>
                <w:rFonts w:ascii="Times New Roman" w:cs="Times New Roman" w:eastAsia="Times New Roman" w:hAnsi="Times New Roman"/>
                <w:color w:val="9bbb59"/>
                <w:sz w:val="24"/>
                <w:szCs w:val="24"/>
              </w:rPr>
            </w:pPr>
            <w:r w:rsidDel="00000000" w:rsidR="00000000" w:rsidRPr="00000000">
              <w:rPr>
                <w:rFonts w:ascii="Times New Roman" w:cs="Times New Roman" w:eastAsia="Times New Roman" w:hAnsi="Times New Roman"/>
                <w:sz w:val="24"/>
                <w:szCs w:val="24"/>
                <w:rtl w:val="0"/>
              </w:rPr>
              <w:t xml:space="preserve">1.3 Departamentul</w:t>
            </w:r>
            <w:r w:rsidDel="00000000" w:rsidR="00000000" w:rsidRPr="00000000">
              <w:rPr>
                <w:rtl w:val="0"/>
              </w:rPr>
            </w:r>
          </w:p>
        </w:tc>
        <w:tc>
          <w:tcPr/>
          <w:p w:rsidR="00000000" w:rsidDel="00000000" w:rsidP="00000000" w:rsidRDefault="00000000" w:rsidRPr="00000000" w14:paraId="00000008">
            <w:pPr>
              <w:spacing w:after="0" w:line="240" w:lineRule="auto"/>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b w:val="1"/>
                <w:bCs w:val="1"/>
                <w:color w:val="ee0000"/>
                <w:sz w:val="24"/>
                <w:szCs w:val="24"/>
                <w:rtl w:val="0"/>
              </w:rPr>
              <w:t xml:space="preserve">Departamentul Tehnologia Construcțiilor de Mașini</w:t>
            </w:r>
          </w:p>
        </w:tc>
      </w:tr>
      <w:tr>
        <w:trPr>
          <w:cantSplit w:val="0"/>
          <w:tblHeader w:val="0"/>
        </w:trPr>
        <w:tc>
          <w:tcPr/>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Domeniul de studii universitare </w:t>
            </w:r>
          </w:p>
        </w:tc>
        <w:tc>
          <w:tcPr/>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Inginerie Industrială</w:t>
            </w:r>
          </w:p>
        </w:tc>
      </w:tr>
      <w:tr>
        <w:trPr>
          <w:cantSplit w:val="0"/>
          <w:tblHeader w:val="0"/>
        </w:trPr>
        <w:tc>
          <w:tcPr/>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Programul de studii universitare </w:t>
            </w:r>
          </w:p>
        </w:tc>
        <w:tc>
          <w:tcPr/>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Tehnologia Construcțiilor de Mașini</w:t>
            </w:r>
          </w:p>
        </w:tc>
      </w:tr>
      <w:tr>
        <w:trPr>
          <w:cantSplit w:val="0"/>
          <w:tblHeader w:val="0"/>
        </w:trPr>
        <w:tc>
          <w:tcPr/>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Ciclul de studii universitare</w:t>
            </w:r>
          </w:p>
        </w:tc>
        <w:tc>
          <w:tcPr/>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Licență</w:t>
            </w:r>
          </w:p>
        </w:tc>
      </w:tr>
      <w:tr>
        <w:trPr>
          <w:cantSplit w:val="0"/>
          <w:tblHeader w:val="0"/>
        </w:trPr>
        <w:tc>
          <w:tcPr/>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Limba de predare</w:t>
            </w:r>
          </w:p>
        </w:tc>
        <w:tc>
          <w:tcPr/>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Română</w:t>
            </w:r>
          </w:p>
        </w:tc>
      </w:tr>
      <w:tr>
        <w:trPr>
          <w:cantSplit w:val="0"/>
          <w:tblHeader w:val="0"/>
        </w:trPr>
        <w:tc>
          <w:tcPr/>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Locația geografică de desfășurare a studiilor </w:t>
            </w:r>
          </w:p>
        </w:tc>
        <w:tc>
          <w:tcPr/>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București</w:t>
            </w:r>
          </w:p>
        </w:tc>
      </w:tr>
    </w:tbl>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b w:val="1"/>
          <w:bCs w:val="1"/>
          <w:color w:val="9bbb59"/>
          <w:sz w:val="24"/>
          <w:szCs w:val="24"/>
        </w:rPr>
      </w:pPr>
      <w:r w:rsidDel="00000000" w:rsidR="00000000" w:rsidRPr="00000000">
        <w:rPr>
          <w:rFonts w:ascii="Times New Roman" w:cs="Times New Roman" w:eastAsia="Times New Roman" w:hAnsi="Times New Roman"/>
          <w:b w:val="1"/>
          <w:bCs w:val="1"/>
          <w:sz w:val="24"/>
          <w:szCs w:val="24"/>
          <w:rtl w:val="0"/>
        </w:rPr>
        <w:t xml:space="preserve">2. Date despre disciplină</w:t>
      </w:r>
      <w:r w:rsidDel="00000000" w:rsidR="00000000" w:rsidRPr="00000000">
        <w:rPr>
          <w:rtl w:val="0"/>
        </w:rPr>
      </w:r>
    </w:p>
    <w:tbl>
      <w:tblPr>
        <w:tblStyle w:val="Table2"/>
        <w:tblW w:w="100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56"/>
        <w:gridCol w:w="384"/>
        <w:gridCol w:w="706"/>
        <w:gridCol w:w="1424"/>
        <w:gridCol w:w="179"/>
        <w:gridCol w:w="327"/>
        <w:gridCol w:w="1900"/>
        <w:gridCol w:w="6"/>
        <w:gridCol w:w="496"/>
        <w:gridCol w:w="2090"/>
        <w:gridCol w:w="737"/>
        <w:tblGridChange w:id="0">
          <w:tblGrid>
            <w:gridCol w:w="1756"/>
            <w:gridCol w:w="384"/>
            <w:gridCol w:w="706"/>
            <w:gridCol w:w="1424"/>
            <w:gridCol w:w="179"/>
            <w:gridCol w:w="327"/>
            <w:gridCol w:w="1900"/>
            <w:gridCol w:w="6"/>
            <w:gridCol w:w="496"/>
            <w:gridCol w:w="2090"/>
            <w:gridCol w:w="737"/>
          </w:tblGrid>
        </w:tblGridChange>
      </w:tblGrid>
      <w:tr>
        <w:trPr>
          <w:cantSplit w:val="0"/>
          <w:tblHeader w:val="0"/>
        </w:trPr>
        <w:tc>
          <w:tcPr>
            <w:gridSpan w:val="3"/>
          </w:tcPr>
          <w:p w:rsidR="00000000" w:rsidDel="00000000" w:rsidP="00000000" w:rsidRDefault="00000000" w:rsidRPr="00000000" w14:paraId="00000015">
            <w:pPr>
              <w:spacing w:after="0" w:line="240" w:lineRule="auto"/>
              <w:rPr>
                <w:rFonts w:ascii="Times New Roman" w:cs="Times New Roman" w:eastAsia="Times New Roman" w:hAnsi="Times New Roman"/>
                <w:color w:val="9bbb59"/>
                <w:sz w:val="24"/>
                <w:szCs w:val="24"/>
              </w:rPr>
            </w:pPr>
            <w:r w:rsidDel="00000000" w:rsidR="00000000" w:rsidRPr="00000000">
              <w:rPr>
                <w:rFonts w:ascii="Times New Roman" w:cs="Times New Roman" w:eastAsia="Times New Roman" w:hAnsi="Times New Roman"/>
                <w:sz w:val="24"/>
                <w:szCs w:val="24"/>
                <w:rtl w:val="0"/>
              </w:rPr>
              <w:t xml:space="preserve">2.1 Denumirea disciplinei</w:t>
            </w:r>
            <w:r w:rsidDel="00000000" w:rsidR="00000000" w:rsidRPr="00000000">
              <w:rPr>
                <w:rFonts w:ascii="Times New Roman" w:cs="Times New Roman" w:eastAsia="Times New Roman" w:hAnsi="Times New Roman"/>
                <w:color w:val="9bbb59"/>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Course title </w:t>
            </w: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w:t>
            </w:r>
          </w:p>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w:t>
            </w:r>
          </w:p>
        </w:tc>
        <w:tc>
          <w:tcPr>
            <w:gridSpan w:val="8"/>
          </w:tcPr>
          <w:p w:rsidR="00000000" w:rsidDel="00000000" w:rsidP="00000000" w:rsidRDefault="00000000" w:rsidRPr="00000000" w14:paraId="0000001A">
            <w:pPr>
              <w:spacing w:after="0" w:line="240" w:lineRule="auto"/>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Managementul clasei de elevi</w:t>
            </w:r>
          </w:p>
          <w:p w:rsidR="00000000" w:rsidDel="00000000" w:rsidP="00000000" w:rsidRDefault="00000000" w:rsidRPr="00000000" w14:paraId="0000001C">
            <w:pPr>
              <w:spacing w:after="0" w:line="240" w:lineRule="auto"/>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rtl w:val="0"/>
              </w:rPr>
              <w:t xml:space="preserve">Classroom management</w:t>
            </w:r>
            <w:r w:rsidDel="00000000" w:rsidR="00000000" w:rsidRPr="00000000">
              <w:rPr>
                <w:rtl w:val="0"/>
              </w:rPr>
            </w:r>
          </w:p>
        </w:tc>
      </w:tr>
      <w:tr>
        <w:trPr>
          <w:cantSplit w:val="0"/>
          <w:tblHeader w:val="0"/>
        </w:trPr>
        <w:tc>
          <w:tcPr>
            <w:gridSpan w:val="5"/>
          </w:tcPr>
          <w:p w:rsidR="00000000" w:rsidDel="00000000" w:rsidP="00000000" w:rsidRDefault="00000000" w:rsidRPr="00000000" w14:paraId="00000024">
            <w:pPr>
              <w:spacing w:after="0" w:line="240" w:lineRule="auto"/>
              <w:rPr>
                <w:rFonts w:ascii="Times New Roman" w:cs="Times New Roman" w:eastAsia="Times New Roman" w:hAnsi="Times New Roman"/>
                <w:color w:val="9bbb59"/>
                <w:sz w:val="24"/>
                <w:szCs w:val="24"/>
              </w:rPr>
            </w:pPr>
            <w:r w:rsidDel="00000000" w:rsidR="00000000" w:rsidRPr="00000000">
              <w:rPr>
                <w:rFonts w:ascii="Times New Roman" w:cs="Times New Roman" w:eastAsia="Times New Roman" w:hAnsi="Times New Roman"/>
                <w:sz w:val="24"/>
                <w:szCs w:val="24"/>
                <w:rtl w:val="0"/>
              </w:rPr>
              <w:t xml:space="preserve">2.2 Titularul/ii activităților de curs</w:t>
            </w:r>
            <w:r w:rsidDel="00000000" w:rsidR="00000000" w:rsidRPr="00000000">
              <w:rPr>
                <w:rtl w:val="0"/>
              </w:rPr>
            </w:r>
          </w:p>
        </w:tc>
        <w:tc>
          <w:tcPr>
            <w:gridSpan w:val="6"/>
          </w:tcPr>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Lector univ. Dr. Alina ZAHARIA</w:t>
            </w:r>
          </w:p>
        </w:tc>
      </w:tr>
      <w:tr>
        <w:trPr>
          <w:cantSplit w:val="0"/>
          <w:tblHeader w:val="0"/>
        </w:trPr>
        <w:tc>
          <w:tcPr>
            <w:gridSpan w:val="5"/>
          </w:tcPr>
          <w:p w:rsidR="00000000" w:rsidDel="00000000" w:rsidP="00000000" w:rsidRDefault="00000000" w:rsidRPr="00000000" w14:paraId="0000002F">
            <w:pPr>
              <w:spacing w:after="0" w:line="240" w:lineRule="auto"/>
              <w:rPr>
                <w:rFonts w:ascii="Times New Roman" w:cs="Times New Roman" w:eastAsia="Times New Roman" w:hAnsi="Times New Roman"/>
                <w:color w:val="9bbb59"/>
                <w:sz w:val="24"/>
                <w:szCs w:val="24"/>
              </w:rPr>
            </w:pPr>
            <w:r w:rsidDel="00000000" w:rsidR="00000000" w:rsidRPr="00000000">
              <w:rPr>
                <w:rFonts w:ascii="Times New Roman" w:cs="Times New Roman" w:eastAsia="Times New Roman" w:hAnsi="Times New Roman"/>
                <w:sz w:val="24"/>
                <w:szCs w:val="24"/>
                <w:rtl w:val="0"/>
              </w:rPr>
              <w:t xml:space="preserve">2.3 Titularul/ii activităților de seminar / laborator/proiect</w:t>
            </w:r>
            <w:r w:rsidDel="00000000" w:rsidR="00000000" w:rsidRPr="00000000">
              <w:rPr>
                <w:rtl w:val="0"/>
              </w:rPr>
            </w:r>
          </w:p>
        </w:tc>
        <w:tc>
          <w:tcPr>
            <w:gridSpan w:val="6"/>
          </w:tcPr>
          <w:p w:rsidR="00000000" w:rsidDel="00000000" w:rsidP="00000000" w:rsidRDefault="00000000" w:rsidRPr="00000000" w14:paraId="000000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Lector univ. Dr. Alina ZAHARIA</w:t>
            </w:r>
          </w:p>
        </w:tc>
      </w:tr>
      <w:tr>
        <w:trPr>
          <w:cantSplit w:val="0"/>
          <w:tblHeader w:val="0"/>
        </w:trPr>
        <w:tc>
          <w:tcPr/>
          <w:p w:rsidR="00000000" w:rsidDel="00000000" w:rsidP="00000000" w:rsidRDefault="00000000" w:rsidRPr="00000000" w14:paraId="0000003A">
            <w:pPr>
              <w:spacing w:after="0" w:line="240" w:lineRule="auto"/>
              <w:ind w:right="-189"/>
              <w:rPr>
                <w:rFonts w:ascii="Times New Roman" w:cs="Times New Roman" w:eastAsia="Times New Roman" w:hAnsi="Times New Roman"/>
                <w:color w:val="9bbb59"/>
                <w:sz w:val="24"/>
                <w:szCs w:val="24"/>
              </w:rPr>
            </w:pPr>
            <w:r w:rsidDel="00000000" w:rsidR="00000000" w:rsidRPr="00000000">
              <w:rPr>
                <w:rFonts w:ascii="Times New Roman" w:cs="Times New Roman" w:eastAsia="Times New Roman" w:hAnsi="Times New Roman"/>
                <w:sz w:val="24"/>
                <w:szCs w:val="24"/>
                <w:rtl w:val="0"/>
              </w:rPr>
              <w:t xml:space="preserve">2.4 Anul de studiu</w:t>
            </w:r>
            <w:r w:rsidDel="00000000" w:rsidR="00000000" w:rsidRPr="00000000">
              <w:rPr>
                <w:rtl w:val="0"/>
              </w:rPr>
            </w:r>
          </w:p>
        </w:tc>
        <w:tc>
          <w:tcPr/>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tcPr>
          <w:p w:rsidR="00000000" w:rsidDel="00000000" w:rsidP="00000000" w:rsidRDefault="00000000" w:rsidRPr="00000000" w14:paraId="0000003C">
            <w:pPr>
              <w:spacing w:after="0" w:line="240" w:lineRule="auto"/>
              <w:ind w:left="-82" w:right="-164" w:firstLine="0"/>
              <w:rPr>
                <w:rFonts w:ascii="Times New Roman" w:cs="Times New Roman" w:eastAsia="Times New Roman" w:hAnsi="Times New Roman"/>
                <w:color w:val="9bbb59"/>
                <w:sz w:val="24"/>
                <w:szCs w:val="24"/>
              </w:rPr>
            </w:pPr>
            <w:r w:rsidDel="00000000" w:rsidR="00000000" w:rsidRPr="00000000">
              <w:rPr>
                <w:rFonts w:ascii="Times New Roman" w:cs="Times New Roman" w:eastAsia="Times New Roman" w:hAnsi="Times New Roman"/>
                <w:sz w:val="24"/>
                <w:szCs w:val="24"/>
                <w:rtl w:val="0"/>
              </w:rPr>
              <w:t xml:space="preserve">2.5 Semestrul</w:t>
            </w:r>
            <w:r w:rsidDel="00000000" w:rsidR="00000000" w:rsidRPr="00000000">
              <w:rPr>
                <w:rtl w:val="0"/>
              </w:rPr>
            </w:r>
          </w:p>
        </w:tc>
        <w:tc>
          <w:tcPr>
            <w:gridSpan w:val="2"/>
          </w:tcPr>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p w:rsidR="00000000" w:rsidDel="00000000" w:rsidP="00000000" w:rsidRDefault="00000000" w:rsidRPr="00000000" w14:paraId="00000040">
            <w:pPr>
              <w:spacing w:after="0" w:line="240" w:lineRule="auto"/>
              <w:ind w:left="-80" w:right="-122" w:firstLine="0"/>
              <w:rPr>
                <w:rFonts w:ascii="Times New Roman" w:cs="Times New Roman" w:eastAsia="Times New Roman" w:hAnsi="Times New Roman"/>
                <w:color w:val="9bbb59"/>
                <w:sz w:val="24"/>
                <w:szCs w:val="24"/>
              </w:rPr>
            </w:pPr>
            <w:r w:rsidDel="00000000" w:rsidR="00000000" w:rsidRPr="00000000">
              <w:rPr>
                <w:rFonts w:ascii="Times New Roman" w:cs="Times New Roman" w:eastAsia="Times New Roman" w:hAnsi="Times New Roman"/>
                <w:sz w:val="24"/>
                <w:szCs w:val="24"/>
                <w:rtl w:val="0"/>
              </w:rPr>
              <w:t xml:space="preserve">2.6. Tipul de evaluare</w:t>
            </w:r>
            <w:r w:rsidDel="00000000" w:rsidR="00000000" w:rsidRPr="00000000">
              <w:rPr>
                <w:rtl w:val="0"/>
              </w:rPr>
            </w:r>
          </w:p>
        </w:tc>
        <w:tc>
          <w:tcPr>
            <w:gridSpan w:val="2"/>
          </w:tcPr>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w:t>
            </w:r>
          </w:p>
        </w:tc>
        <w:tc>
          <w:tcPr/>
          <w:p w:rsidR="00000000" w:rsidDel="00000000" w:rsidP="00000000" w:rsidRDefault="00000000" w:rsidRPr="00000000" w14:paraId="00000043">
            <w:pPr>
              <w:spacing w:after="0" w:line="240" w:lineRule="auto"/>
              <w:ind w:left="-38" w:right="-136" w:firstLine="0"/>
              <w:rPr>
                <w:rFonts w:ascii="Times New Roman" w:cs="Times New Roman" w:eastAsia="Times New Roman" w:hAnsi="Times New Roman"/>
                <w:color w:val="9bbb59"/>
                <w:sz w:val="24"/>
                <w:szCs w:val="24"/>
              </w:rPr>
            </w:pPr>
            <w:r w:rsidDel="00000000" w:rsidR="00000000" w:rsidRPr="00000000">
              <w:rPr>
                <w:rFonts w:ascii="Times New Roman" w:cs="Times New Roman" w:eastAsia="Times New Roman" w:hAnsi="Times New Roman"/>
                <w:sz w:val="24"/>
                <w:szCs w:val="24"/>
                <w:rtl w:val="0"/>
              </w:rPr>
              <w:t xml:space="preserve">2.7 Statutul disciplinei</w:t>
            </w:r>
            <w:r w:rsidDel="00000000" w:rsidR="00000000" w:rsidRPr="00000000">
              <w:rPr>
                <w:rtl w:val="0"/>
              </w:rPr>
            </w:r>
          </w:p>
        </w:tc>
        <w:tc>
          <w:tcPr/>
          <w:p w:rsidR="00000000" w:rsidDel="00000000" w:rsidP="00000000" w:rsidRDefault="00000000" w:rsidRPr="00000000" w14:paraId="000000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t>
            </w:r>
          </w:p>
        </w:tc>
      </w:tr>
      <w:tr>
        <w:trPr>
          <w:cantSplit w:val="0"/>
          <w:tblHeader w:val="0"/>
        </w:trPr>
        <w:tc>
          <w:tcPr>
            <w:gridSpan w:val="2"/>
          </w:tcPr>
          <w:p w:rsidR="00000000" w:rsidDel="00000000" w:rsidP="00000000" w:rsidRDefault="00000000" w:rsidRPr="00000000" w14:paraId="00000045">
            <w:pPr>
              <w:spacing w:after="0" w:line="240" w:lineRule="auto"/>
              <w:rPr>
                <w:rFonts w:ascii="Times New Roman" w:cs="Times New Roman" w:eastAsia="Times New Roman" w:hAnsi="Times New Roman"/>
                <w:color w:val="9bbb59"/>
                <w:sz w:val="24"/>
                <w:szCs w:val="24"/>
              </w:rPr>
            </w:pPr>
            <w:r w:rsidDel="00000000" w:rsidR="00000000" w:rsidRPr="00000000">
              <w:rPr>
                <w:rFonts w:ascii="Times New Roman" w:cs="Times New Roman" w:eastAsia="Times New Roman" w:hAnsi="Times New Roman"/>
                <w:sz w:val="24"/>
                <w:szCs w:val="24"/>
                <w:rtl w:val="0"/>
              </w:rPr>
              <w:t xml:space="preserve">2.8 Categoria formativă</w:t>
            </w:r>
            <w:r w:rsidDel="00000000" w:rsidR="00000000" w:rsidRPr="00000000">
              <w:rPr>
                <w:rtl w:val="0"/>
              </w:rPr>
            </w:r>
          </w:p>
        </w:tc>
        <w:tc>
          <w:tcPr>
            <w:gridSpan w:val="2"/>
          </w:tcPr>
          <w:p w:rsidR="00000000" w:rsidDel="00000000" w:rsidP="00000000" w:rsidRDefault="00000000" w:rsidRPr="00000000" w14:paraId="0000004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p>
        </w:tc>
        <w:tc>
          <w:tcPr>
            <w:gridSpan w:val="4"/>
          </w:tcPr>
          <w:p w:rsidR="00000000" w:rsidDel="00000000" w:rsidP="00000000" w:rsidRDefault="00000000" w:rsidRPr="00000000" w14:paraId="00000049">
            <w:pPr>
              <w:spacing w:after="0" w:line="240" w:lineRule="auto"/>
              <w:rPr>
                <w:rFonts w:ascii="Times New Roman" w:cs="Times New Roman" w:eastAsia="Times New Roman" w:hAnsi="Times New Roman"/>
                <w:color w:val="9bbb59"/>
                <w:sz w:val="24"/>
                <w:szCs w:val="24"/>
              </w:rPr>
            </w:pPr>
            <w:r w:rsidDel="00000000" w:rsidR="00000000" w:rsidRPr="00000000">
              <w:rPr>
                <w:rFonts w:ascii="Times New Roman" w:cs="Times New Roman" w:eastAsia="Times New Roman" w:hAnsi="Times New Roman"/>
                <w:sz w:val="24"/>
                <w:szCs w:val="24"/>
                <w:rtl w:val="0"/>
              </w:rPr>
              <w:t xml:space="preserve">2.9 Codul disciplinei</w:t>
            </w:r>
            <w:r w:rsidDel="00000000" w:rsidR="00000000" w:rsidRPr="00000000">
              <w:rPr>
                <w:rtl w:val="0"/>
              </w:rPr>
            </w:r>
          </w:p>
        </w:tc>
        <w:tc>
          <w:tcPr>
            <w:gridSpan w:val="3"/>
          </w:tcPr>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UPB.06.C.06.L.013</w:t>
            </w:r>
          </w:p>
        </w:tc>
      </w:tr>
    </w:tbl>
    <w:p w:rsidR="00000000" w:rsidDel="00000000" w:rsidP="00000000" w:rsidRDefault="00000000" w:rsidRPr="00000000" w14:paraId="00000050">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1">
      <w:pPr>
        <w:spacing w:after="0" w:line="240" w:lineRule="auto"/>
        <w:rPr>
          <w:rFonts w:ascii="Times New Roman" w:cs="Times New Roman" w:eastAsia="Times New Roman" w:hAnsi="Times New Roman"/>
          <w:color w:val="9bbb59"/>
          <w:sz w:val="24"/>
          <w:szCs w:val="24"/>
        </w:rPr>
      </w:pPr>
      <w:r w:rsidDel="00000000" w:rsidR="00000000" w:rsidRPr="00000000">
        <w:rPr>
          <w:rFonts w:ascii="Times New Roman" w:cs="Times New Roman" w:eastAsia="Times New Roman" w:hAnsi="Times New Roman"/>
          <w:b w:val="1"/>
          <w:bCs w:val="1"/>
          <w:sz w:val="24"/>
          <w:szCs w:val="24"/>
          <w:rtl w:val="0"/>
        </w:rPr>
        <w:t xml:space="preserve">3. Timpul total </w:t>
      </w:r>
      <w:r w:rsidDel="00000000" w:rsidR="00000000" w:rsidRPr="00000000">
        <w:rPr>
          <w:rFonts w:ascii="Times New Roman" w:cs="Times New Roman" w:eastAsia="Times New Roman" w:hAnsi="Times New Roman"/>
          <w:sz w:val="24"/>
          <w:szCs w:val="24"/>
          <w:rtl w:val="0"/>
        </w:rPr>
        <w:t xml:space="preserve">(ore pe semestru al activităților didactice)</w:t>
      </w:r>
      <w:r w:rsidDel="00000000" w:rsidR="00000000" w:rsidRPr="00000000">
        <w:rPr>
          <w:rtl w:val="0"/>
        </w:rPr>
      </w:r>
    </w:p>
    <w:tbl>
      <w:tblPr>
        <w:tblStyle w:val="Table3"/>
        <w:tblW w:w="100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90"/>
        <w:gridCol w:w="458"/>
        <w:gridCol w:w="116"/>
        <w:gridCol w:w="964"/>
        <w:gridCol w:w="1138"/>
        <w:gridCol w:w="459"/>
        <w:gridCol w:w="2545"/>
        <w:gridCol w:w="555"/>
        <w:tblGridChange w:id="0">
          <w:tblGrid>
            <w:gridCol w:w="3790"/>
            <w:gridCol w:w="458"/>
            <w:gridCol w:w="116"/>
            <w:gridCol w:w="964"/>
            <w:gridCol w:w="1138"/>
            <w:gridCol w:w="459"/>
            <w:gridCol w:w="2545"/>
            <w:gridCol w:w="555"/>
          </w:tblGrid>
        </w:tblGridChange>
      </w:tblGrid>
      <w:tr>
        <w:trPr>
          <w:cantSplit w:val="0"/>
          <w:tblHeader w:val="0"/>
        </w:trPr>
        <w:tc>
          <w:tcPr/>
          <w:p w:rsidR="00000000" w:rsidDel="00000000" w:rsidP="00000000" w:rsidRDefault="00000000" w:rsidRPr="00000000" w14:paraId="00000052">
            <w:pPr>
              <w:spacing w:after="0" w:line="240" w:lineRule="auto"/>
              <w:rPr>
                <w:rFonts w:ascii="Times New Roman" w:cs="Times New Roman" w:eastAsia="Times New Roman" w:hAnsi="Times New Roman"/>
                <w:color w:val="9bbb59"/>
                <w:sz w:val="24"/>
                <w:szCs w:val="24"/>
              </w:rPr>
            </w:pPr>
            <w:r w:rsidDel="00000000" w:rsidR="00000000" w:rsidRPr="00000000">
              <w:rPr>
                <w:rFonts w:ascii="Times New Roman" w:cs="Times New Roman" w:eastAsia="Times New Roman" w:hAnsi="Times New Roman"/>
                <w:sz w:val="24"/>
                <w:szCs w:val="24"/>
                <w:rtl w:val="0"/>
              </w:rPr>
              <w:t xml:space="preserve">3.1 Număr de ore pe săptămână</w:t>
            </w:r>
            <w:r w:rsidDel="00000000" w:rsidR="00000000" w:rsidRPr="00000000">
              <w:rPr>
                <w:rtl w:val="0"/>
              </w:rPr>
            </w:r>
          </w:p>
        </w:tc>
        <w:tc>
          <w:tcPr>
            <w:gridSpan w:val="2"/>
          </w:tcPr>
          <w:p w:rsidR="00000000" w:rsidDel="00000000" w:rsidP="00000000" w:rsidRDefault="00000000" w:rsidRPr="00000000" w14:paraId="000000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2"/>
          </w:tcPr>
          <w:p w:rsidR="00000000" w:rsidDel="00000000" w:rsidP="00000000" w:rsidRDefault="00000000" w:rsidRPr="00000000" w14:paraId="00000055">
            <w:pPr>
              <w:spacing w:after="0" w:line="240" w:lineRule="auto"/>
              <w:ind w:right="-18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Din care: 3.2 curs</w:t>
            </w:r>
          </w:p>
        </w:tc>
        <w:tc>
          <w:tcPr/>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58">
            <w:pPr>
              <w:spacing w:after="0" w:line="240" w:lineRule="auto"/>
              <w:ind w:right="-1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seminar/laborator/proiect</w:t>
            </w:r>
          </w:p>
        </w:tc>
        <w:tc>
          <w:tcPr/>
          <w:p w:rsidR="00000000" w:rsidDel="00000000" w:rsidP="00000000" w:rsidRDefault="00000000" w:rsidRPr="00000000" w14:paraId="000000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shd w:fill="d9d9d9" w:val="clear"/>
          </w:tcPr>
          <w:p w:rsidR="00000000" w:rsidDel="00000000" w:rsidP="00000000" w:rsidRDefault="00000000" w:rsidRPr="00000000" w14:paraId="0000005A">
            <w:pPr>
              <w:spacing w:after="0" w:line="240" w:lineRule="auto"/>
              <w:ind w:right="-19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Total ore din planul de învățământ</w:t>
            </w:r>
            <w:r w:rsidDel="00000000" w:rsidR="00000000" w:rsidRPr="00000000">
              <w:rPr>
                <w:rtl w:val="0"/>
              </w:rPr>
              <w:t xml:space="preserve"> </w:t>
            </w:r>
            <w:r w:rsidDel="00000000" w:rsidR="00000000" w:rsidRPr="00000000">
              <w:rPr>
                <w:rtl w:val="0"/>
              </w:rPr>
            </w:r>
          </w:p>
        </w:tc>
        <w:tc>
          <w:tcPr>
            <w:gridSpan w:val="2"/>
            <w:shd w:fill="d9d9d9" w:val="clear"/>
          </w:tcPr>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gridSpan w:val="2"/>
            <w:shd w:fill="d9d9d9" w:val="clear"/>
          </w:tcPr>
          <w:p w:rsidR="00000000" w:rsidDel="00000000" w:rsidP="00000000" w:rsidRDefault="00000000" w:rsidRPr="00000000" w14:paraId="0000005D">
            <w:pPr>
              <w:spacing w:after="0" w:line="240" w:lineRule="auto"/>
              <w:ind w:right="-17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Din care: 3.5 curs</w:t>
            </w:r>
          </w:p>
        </w:tc>
        <w:tc>
          <w:tcPr>
            <w:shd w:fill="d9d9d9" w:val="clear"/>
          </w:tcPr>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shd w:fill="d9d9d9" w:val="clear"/>
          </w:tcPr>
          <w:p w:rsidR="00000000" w:rsidDel="00000000" w:rsidP="00000000" w:rsidRDefault="00000000" w:rsidRPr="00000000" w14:paraId="00000060">
            <w:pPr>
              <w:spacing w:after="0" w:line="240" w:lineRule="auto"/>
              <w:ind w:right="-128"/>
              <w:rPr>
                <w:rFonts w:ascii="Times New Roman" w:cs="Times New Roman" w:eastAsia="Times New Roman" w:hAnsi="Times New Roman"/>
                <w:color w:val="9bbb59"/>
                <w:sz w:val="24"/>
                <w:szCs w:val="24"/>
              </w:rPr>
            </w:pPr>
            <w:r w:rsidDel="00000000" w:rsidR="00000000" w:rsidRPr="00000000">
              <w:rPr>
                <w:rFonts w:ascii="Times New Roman" w:cs="Times New Roman" w:eastAsia="Times New Roman" w:hAnsi="Times New Roman"/>
                <w:sz w:val="24"/>
                <w:szCs w:val="24"/>
                <w:rtl w:val="0"/>
              </w:rPr>
              <w:t xml:space="preserve">3.6 seminar/laborator/proiect</w:t>
            </w:r>
            <w:r w:rsidDel="00000000" w:rsidR="00000000" w:rsidRPr="00000000">
              <w:rPr>
                <w:rtl w:val="0"/>
              </w:rPr>
            </w:r>
          </w:p>
        </w:tc>
        <w:tc>
          <w:tcPr>
            <w:shd w:fill="d9d9d9" w:val="clear"/>
          </w:tcPr>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r>
      <w:tr>
        <w:trPr>
          <w:cantSplit w:val="0"/>
          <w:tblHeader w:val="0"/>
        </w:trPr>
        <w:tc>
          <w:tcPr>
            <w:gridSpan w:val="7"/>
          </w:tcPr>
          <w:p w:rsidR="00000000" w:rsidDel="00000000" w:rsidP="00000000" w:rsidRDefault="00000000" w:rsidRPr="00000000" w14:paraId="000000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Distribuția fondului de timp:</w:t>
            </w:r>
          </w:p>
        </w:tc>
        <w:tc>
          <w:tcPr/>
          <w:p w:rsidR="00000000" w:rsidDel="00000000" w:rsidP="00000000" w:rsidRDefault="00000000" w:rsidRPr="00000000" w14:paraId="000000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ore</w:t>
            </w:r>
          </w:p>
        </w:tc>
      </w:tr>
      <w:tr>
        <w:trPr>
          <w:cantSplit w:val="0"/>
          <w:trHeight w:val="818" w:hRule="atLeast"/>
          <w:tblHeader w:val="0"/>
        </w:trPr>
        <w:tc>
          <w:tcPr>
            <w:gridSpan w:val="7"/>
          </w:tcPr>
          <w:p w:rsidR="00000000" w:rsidDel="00000000" w:rsidP="00000000" w:rsidRDefault="00000000" w:rsidRPr="00000000" w14:paraId="000000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Studiul după manual, suport de curs, bibliografie și notițe</w:t>
            </w:r>
          </w:p>
          <w:p w:rsidR="00000000" w:rsidDel="00000000" w:rsidP="00000000" w:rsidRDefault="00000000" w:rsidRPr="00000000" w14:paraId="000000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Documentare suplimentară în bibliotecă, pe platformele electronice de specialitate</w:t>
            </w:r>
          </w:p>
          <w:p w:rsidR="00000000" w:rsidDel="00000000" w:rsidP="00000000" w:rsidRDefault="00000000" w:rsidRPr="00000000" w14:paraId="0000006C">
            <w:pPr>
              <w:spacing w:after="0" w:line="240" w:lineRule="auto"/>
              <w:rPr>
                <w:rFonts w:ascii="Times New Roman" w:cs="Times New Roman" w:eastAsia="Times New Roman" w:hAnsi="Times New Roman"/>
                <w:color w:val="9bbb59"/>
                <w:sz w:val="24"/>
                <w:szCs w:val="24"/>
              </w:rPr>
            </w:pPr>
            <w:r w:rsidDel="00000000" w:rsidR="00000000" w:rsidRPr="00000000">
              <w:rPr>
                <w:rFonts w:ascii="Times New Roman" w:cs="Times New Roman" w:eastAsia="Times New Roman" w:hAnsi="Times New Roman"/>
                <w:sz w:val="24"/>
                <w:szCs w:val="24"/>
                <w:rtl w:val="0"/>
              </w:rPr>
              <w:t xml:space="preserve">Pregătire seminarii/ laboratoare/proiecte, teme, referate, portofolii și eseuri</w:t>
            </w:r>
            <w:r w:rsidDel="00000000" w:rsidR="00000000" w:rsidRPr="00000000">
              <w:rPr>
                <w:rtl w:val="0"/>
              </w:rPr>
            </w:r>
          </w:p>
        </w:tc>
        <w:tc>
          <w:tcPr/>
          <w:p w:rsidR="00000000" w:rsidDel="00000000" w:rsidP="00000000" w:rsidRDefault="00000000" w:rsidRPr="00000000" w14:paraId="000000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r>
      <w:tr>
        <w:trPr>
          <w:cantSplit w:val="0"/>
          <w:tblHeader w:val="0"/>
        </w:trPr>
        <w:tc>
          <w:tcPr>
            <w:gridSpan w:val="7"/>
          </w:tcPr>
          <w:p w:rsidR="00000000" w:rsidDel="00000000" w:rsidP="00000000" w:rsidRDefault="00000000" w:rsidRPr="00000000" w14:paraId="000000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Tutorat</w:t>
            </w:r>
          </w:p>
        </w:tc>
        <w:tc>
          <w:tcPr/>
          <w:p w:rsidR="00000000" w:rsidDel="00000000" w:rsidP="00000000" w:rsidRDefault="00000000" w:rsidRPr="00000000" w14:paraId="000000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gridSpan w:val="7"/>
          </w:tcPr>
          <w:p w:rsidR="00000000" w:rsidDel="00000000" w:rsidP="00000000" w:rsidRDefault="00000000" w:rsidRPr="00000000" w14:paraId="000000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Examinări</w:t>
            </w:r>
          </w:p>
        </w:tc>
        <w:tc>
          <w:tcPr/>
          <w:p w:rsidR="00000000" w:rsidDel="00000000" w:rsidP="00000000" w:rsidRDefault="00000000" w:rsidRPr="00000000" w14:paraId="000000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blHeader w:val="0"/>
        </w:trPr>
        <w:tc>
          <w:tcPr>
            <w:gridSpan w:val="7"/>
          </w:tcPr>
          <w:p w:rsidR="00000000" w:rsidDel="00000000" w:rsidP="00000000" w:rsidRDefault="00000000" w:rsidRPr="00000000" w14:paraId="000000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Alte activități (dacă există): </w:t>
            </w:r>
          </w:p>
        </w:tc>
        <w:tc>
          <w:tcPr/>
          <w:p w:rsidR="00000000" w:rsidDel="00000000" w:rsidP="00000000" w:rsidRDefault="00000000" w:rsidRPr="00000000" w14:paraId="0000008B">
            <w:pPr>
              <w:spacing w:after="0" w:line="24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15</w:t>
            </w:r>
            <w:r w:rsidDel="00000000" w:rsidR="00000000" w:rsidRPr="00000000">
              <w:rPr>
                <w:rtl w:val="0"/>
              </w:rPr>
            </w:r>
          </w:p>
        </w:tc>
      </w:tr>
      <w:tr>
        <w:trPr>
          <w:cantSplit w:val="0"/>
          <w:tblHeader w:val="0"/>
        </w:trPr>
        <w:tc>
          <w:tcPr>
            <w:gridSpan w:val="2"/>
            <w:shd w:fill="d9d9d9" w:val="clear"/>
          </w:tcPr>
          <w:p w:rsidR="00000000" w:rsidDel="00000000" w:rsidP="00000000" w:rsidRDefault="00000000" w:rsidRPr="00000000" w14:paraId="000000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 Total ore studiu individual</w:t>
            </w:r>
          </w:p>
        </w:tc>
        <w:tc>
          <w:tcPr>
            <w:gridSpan w:val="2"/>
            <w:shd w:fill="d9d9d9" w:val="clear"/>
          </w:tcPr>
          <w:p w:rsidR="00000000" w:rsidDel="00000000" w:rsidP="00000000" w:rsidRDefault="00000000" w:rsidRPr="00000000" w14:paraId="0000008E">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47</w:t>
            </w:r>
          </w:p>
        </w:tc>
      </w:tr>
      <w:tr>
        <w:trPr>
          <w:cantSplit w:val="0"/>
          <w:tblHeader w:val="0"/>
        </w:trPr>
        <w:tc>
          <w:tcPr>
            <w:gridSpan w:val="2"/>
            <w:shd w:fill="d9d9d9" w:val="clear"/>
          </w:tcPr>
          <w:p w:rsidR="00000000" w:rsidDel="00000000" w:rsidP="00000000" w:rsidRDefault="00000000" w:rsidRPr="00000000" w14:paraId="000000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 Total ore pe semestru</w:t>
            </w:r>
          </w:p>
        </w:tc>
        <w:tc>
          <w:tcPr>
            <w:gridSpan w:val="2"/>
            <w:shd w:fill="d9d9d9" w:val="clear"/>
          </w:tcPr>
          <w:p w:rsidR="00000000" w:rsidDel="00000000" w:rsidP="00000000" w:rsidRDefault="00000000" w:rsidRPr="00000000" w14:paraId="00000092">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75</w:t>
            </w:r>
          </w:p>
        </w:tc>
      </w:tr>
      <w:tr>
        <w:trPr>
          <w:cantSplit w:val="0"/>
          <w:tblHeader w:val="0"/>
        </w:trPr>
        <w:tc>
          <w:tcPr>
            <w:gridSpan w:val="2"/>
            <w:shd w:fill="d9d9d9" w:val="clear"/>
          </w:tcPr>
          <w:p w:rsidR="00000000" w:rsidDel="00000000" w:rsidP="00000000" w:rsidRDefault="00000000" w:rsidRPr="00000000" w14:paraId="000000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 Numărul de credite</w:t>
            </w:r>
          </w:p>
        </w:tc>
        <w:tc>
          <w:tcPr>
            <w:gridSpan w:val="2"/>
            <w:shd w:fill="d9d9d9" w:val="clear"/>
          </w:tcPr>
          <w:p w:rsidR="00000000" w:rsidDel="00000000" w:rsidP="00000000" w:rsidRDefault="00000000" w:rsidRPr="00000000" w14:paraId="00000096">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r>
    </w:tbl>
    <w:p w:rsidR="00000000" w:rsidDel="00000000" w:rsidP="00000000" w:rsidRDefault="00000000" w:rsidRPr="00000000" w14:paraId="00000098">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9">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4. Precondiții </w:t>
      </w:r>
      <w:r w:rsidDel="00000000" w:rsidR="00000000" w:rsidRPr="00000000">
        <w:rPr>
          <w:rFonts w:ascii="Times New Roman" w:cs="Times New Roman" w:eastAsia="Times New Roman" w:hAnsi="Times New Roman"/>
          <w:sz w:val="24"/>
          <w:szCs w:val="24"/>
          <w:rtl w:val="0"/>
        </w:rPr>
        <w:t xml:space="preserve">(acolo unde este cazul)</w:t>
      </w:r>
    </w:p>
    <w:tbl>
      <w:tblPr>
        <w:tblStyle w:val="Table4"/>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8"/>
        <w:gridCol w:w="5228"/>
        <w:tblGridChange w:id="0">
          <w:tblGrid>
            <w:gridCol w:w="5228"/>
            <w:gridCol w:w="5228"/>
          </w:tblGrid>
        </w:tblGridChange>
      </w:tblGrid>
      <w:tr>
        <w:trPr>
          <w:cantSplit w:val="0"/>
          <w:tblHeader w:val="0"/>
        </w:trPr>
        <w:tc>
          <w:tcPr/>
          <w:p w:rsidR="00000000" w:rsidDel="00000000" w:rsidP="00000000" w:rsidRDefault="00000000" w:rsidRPr="00000000" w14:paraId="0000009B">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4.1 de curriculum</w:t>
            </w:r>
            <w:r w:rsidDel="00000000" w:rsidR="00000000" w:rsidRPr="00000000">
              <w:rPr>
                <w:rtl w:val="0"/>
              </w:rPr>
            </w:r>
          </w:p>
        </w:tc>
        <w:tc>
          <w:tcPr/>
          <w:p w:rsidR="00000000" w:rsidDel="00000000" w:rsidP="00000000" w:rsidRDefault="00000000" w:rsidRPr="00000000" w14:paraId="0000009C">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Promovarea tuturor disciplinelor din cadrul programului de formare psihopedagogică</w:t>
            </w:r>
            <w:r w:rsidDel="00000000" w:rsidR="00000000" w:rsidRPr="00000000">
              <w:rPr>
                <w:rtl w:val="0"/>
              </w:rPr>
            </w:r>
          </w:p>
        </w:tc>
      </w:tr>
      <w:tr>
        <w:trPr>
          <w:cantSplit w:val="0"/>
          <w:tblHeader w:val="0"/>
        </w:trPr>
        <w:tc>
          <w:tcPr/>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de rezultate ale învățării</w:t>
            </w:r>
          </w:p>
        </w:tc>
        <w:tc>
          <w:tcPr/>
          <w:p w:rsidR="00000000" w:rsidDel="00000000" w:rsidP="00000000" w:rsidRDefault="00000000" w:rsidRPr="00000000" w14:paraId="0000009E">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Competenţe specifice acestor discipline</w:t>
            </w:r>
            <w:r w:rsidDel="00000000" w:rsidR="00000000" w:rsidRPr="00000000">
              <w:rPr>
                <w:rtl w:val="0"/>
              </w:rPr>
            </w:r>
          </w:p>
        </w:tc>
      </w:tr>
    </w:tbl>
    <w:p w:rsidR="00000000" w:rsidDel="00000000" w:rsidP="00000000" w:rsidRDefault="00000000" w:rsidRPr="00000000" w14:paraId="0000009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2">
      <w:pPr>
        <w:spacing w:after="0" w:line="240" w:lineRule="auto"/>
        <w:rPr>
          <w:rFonts w:ascii="Times New Roman" w:cs="Times New Roman" w:eastAsia="Times New Roman" w:hAnsi="Times New Roman"/>
          <w:color w:val="9bbb59"/>
          <w:sz w:val="24"/>
          <w:szCs w:val="24"/>
        </w:rPr>
      </w:pPr>
      <w:r w:rsidDel="00000000" w:rsidR="00000000" w:rsidRPr="00000000">
        <w:rPr>
          <w:rFonts w:ascii="Times New Roman" w:cs="Times New Roman" w:eastAsia="Times New Roman" w:hAnsi="Times New Roman"/>
          <w:b w:val="1"/>
          <w:bCs w:val="1"/>
          <w:sz w:val="24"/>
          <w:szCs w:val="24"/>
          <w:rtl w:val="0"/>
        </w:rPr>
        <w:t xml:space="preserve">5. Condiții necesare pentru desfășurarea optimă a activităților didactice</w:t>
      </w:r>
      <w:r w:rsidDel="00000000" w:rsidR="00000000" w:rsidRPr="00000000">
        <w:rPr>
          <w:rFonts w:ascii="Times New Roman" w:cs="Times New Roman" w:eastAsia="Times New Roman" w:hAnsi="Times New Roman"/>
          <w:sz w:val="24"/>
          <w:szCs w:val="24"/>
          <w:rtl w:val="0"/>
        </w:rPr>
        <w:t xml:space="preserve"> (acolo unde este cazul)</w:t>
      </w:r>
      <w:r w:rsidDel="00000000" w:rsidR="00000000" w:rsidRPr="00000000">
        <w:rPr>
          <w:rFonts w:ascii="Times New Roman" w:cs="Times New Roman" w:eastAsia="Times New Roman" w:hAnsi="Times New Roman"/>
          <w:color w:val="9bbb59"/>
          <w:sz w:val="24"/>
          <w:szCs w:val="24"/>
          <w:rtl w:val="0"/>
        </w:rPr>
        <w:t xml:space="preserve">/ </w:t>
      </w:r>
    </w:p>
    <w:tbl>
      <w:tblPr>
        <w:tblStyle w:val="Table5"/>
        <w:tblpPr w:leftFromText="180" w:rightFromText="180" w:topFromText="0" w:bottomFromText="0" w:vertAnchor="text" w:horzAnchor="text" w:tblpX="0" w:tblpY="130"/>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23"/>
        <w:gridCol w:w="7733"/>
        <w:tblGridChange w:id="0">
          <w:tblGrid>
            <w:gridCol w:w="2723"/>
            <w:gridCol w:w="7733"/>
          </w:tblGrid>
        </w:tblGridChange>
      </w:tblGrid>
      <w:tr>
        <w:trPr>
          <w:cantSplit w:val="0"/>
          <w:tblHeader w:val="0"/>
        </w:trPr>
        <w:tc>
          <w:tcPr/>
          <w:p w:rsidR="00000000" w:rsidDel="00000000" w:rsidP="00000000" w:rsidRDefault="00000000" w:rsidRPr="00000000" w14:paraId="000000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de desfășurare a cursului</w:t>
            </w:r>
          </w:p>
        </w:tc>
        <w:tc>
          <w:tcPr/>
          <w:p w:rsidR="00000000" w:rsidDel="00000000" w:rsidP="00000000" w:rsidRDefault="00000000" w:rsidRPr="00000000" w14:paraId="000000A4">
            <w:pPr>
              <w:spacing w:after="0" w:line="240" w:lineRule="auto"/>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de desfășurare a seminarului/laboratorului/ proiectului</w:t>
            </w:r>
          </w:p>
        </w:tc>
        <w:tc>
          <w:tcPr/>
          <w:p w:rsidR="00000000" w:rsidDel="00000000" w:rsidP="00000000" w:rsidRDefault="00000000" w:rsidRPr="00000000" w14:paraId="000000A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0A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spacing w:line="240" w:lineRule="auto"/>
        <w:jc w:val="both"/>
        <w:rPr>
          <w:rFonts w:ascii="Times New Roman" w:cs="Times New Roman" w:eastAsia="Times New Roman" w:hAnsi="Times New Roman"/>
          <w:b w:val="1"/>
          <w:bCs w:val="1"/>
          <w:i w:val="1"/>
          <w:iCs w:val="1"/>
          <w:color w:val="7f7f7f"/>
          <w:sz w:val="24"/>
          <w:szCs w:val="24"/>
          <w:highlight w:val="yellow"/>
        </w:rPr>
      </w:pPr>
      <w:r w:rsidDel="00000000" w:rsidR="00000000" w:rsidRPr="00000000">
        <w:rPr>
          <w:rFonts w:ascii="Times New Roman" w:cs="Times New Roman" w:eastAsia="Times New Roman" w:hAnsi="Times New Roman"/>
          <w:b w:val="1"/>
          <w:bCs w:val="1"/>
          <w:sz w:val="24"/>
          <w:szCs w:val="24"/>
          <w:rtl w:val="0"/>
        </w:rPr>
        <w:t xml:space="preserve">6. Obiectiv general</w:t>
      </w:r>
      <w:r w:rsidDel="00000000" w:rsidR="00000000" w:rsidRPr="00000000">
        <w:rPr>
          <w:rtl w:val="0"/>
        </w:rPr>
      </w:r>
    </w:p>
    <w:p w:rsidR="00000000" w:rsidDel="00000000" w:rsidP="00000000" w:rsidRDefault="00000000" w:rsidRPr="00000000" w14:paraId="000000A9">
      <w:pPr>
        <w:spacing w:line="240" w:lineRule="auto"/>
        <w:jc w:val="both"/>
        <w:rPr>
          <w:rFonts w:ascii="Times New Roman" w:cs="Times New Roman" w:eastAsia="Times New Roman" w:hAnsi="Times New Roman"/>
          <w:sz w:val="24"/>
          <w:szCs w:val="24"/>
        </w:rPr>
      </w:pPr>
      <w:bookmarkStart w:colFirst="0" w:colLast="0" w:name="_heading=h.6731wcfyaig" w:id="0"/>
      <w:bookmarkEnd w:id="0"/>
      <w:r w:rsidDel="00000000" w:rsidR="00000000" w:rsidRPr="00000000">
        <w:rPr>
          <w:rFonts w:ascii="Times New Roman" w:cs="Times New Roman" w:eastAsia="Times New Roman" w:hAnsi="Times New Roman"/>
          <w:sz w:val="24"/>
          <w:szCs w:val="24"/>
          <w:rtl w:val="0"/>
        </w:rPr>
        <w:t xml:space="preserve">Dobândirea de către studenţi a problematicii de bază a managementului clasei de elevi şi a elementelor necesare aplicării practice a cunoştinţelor teoretice însuşite.</w:t>
      </w:r>
    </w:p>
    <w:p w:rsidR="00000000" w:rsidDel="00000000" w:rsidP="00000000" w:rsidRDefault="00000000" w:rsidRPr="00000000" w14:paraId="000000AA">
      <w:pPr>
        <w:spacing w:after="160" w:line="278.00000000000006" w:lineRule="auto"/>
        <w:rPr>
          <w:rFonts w:ascii="Times New Roman" w:cs="Times New Roman" w:eastAsia="Times New Roman" w:hAnsi="Times New Roman"/>
          <w:i w:val="1"/>
          <w:iCs w:val="1"/>
          <w:color w:val="7f7f7f"/>
          <w:sz w:val="24"/>
          <w:szCs w:val="24"/>
          <w:highlight w:val="yellow"/>
        </w:rPr>
      </w:pPr>
      <w:r w:rsidDel="00000000" w:rsidR="00000000" w:rsidRPr="00000000">
        <w:rPr>
          <w:rFonts w:ascii="Times New Roman" w:cs="Times New Roman" w:eastAsia="Times New Roman" w:hAnsi="Times New Roman"/>
          <w:b w:val="1"/>
          <w:bCs w:val="1"/>
          <w:sz w:val="24"/>
          <w:szCs w:val="24"/>
          <w:rtl w:val="0"/>
        </w:rPr>
        <w:t xml:space="preserve">7. Rezultatele învățării</w:t>
      </w:r>
      <w:r w:rsidDel="00000000" w:rsidR="00000000" w:rsidRPr="00000000">
        <w:rPr>
          <w:rtl w:val="0"/>
        </w:rPr>
      </w:r>
    </w:p>
    <w:tbl>
      <w:tblPr>
        <w:tblStyle w:val="Table6"/>
        <w:tblW w:w="1045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4"/>
        <w:gridCol w:w="9462"/>
        <w:tblGridChange w:id="0">
          <w:tblGrid>
            <w:gridCol w:w="994"/>
            <w:gridCol w:w="9462"/>
          </w:tblGrid>
        </w:tblGridChange>
      </w:tblGrid>
      <w:tr>
        <w:trPr>
          <w:cantSplit w:val="1"/>
          <w:trHeight w:val="1975" w:hRule="atLeast"/>
          <w:tblHeader w:val="0"/>
        </w:trPr>
        <w:tc>
          <w:tcPr>
            <w:vAlign w:val="center"/>
          </w:tcPr>
          <w:p w:rsidR="00000000" w:rsidDel="00000000" w:rsidP="00000000" w:rsidRDefault="00000000" w:rsidRPr="00000000" w14:paraId="000000AB">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Cunoștințe</w:t>
            </w:r>
          </w:p>
        </w:tc>
        <w:tc>
          <w:tcPr/>
          <w:p w:rsidR="00000000" w:rsidDel="00000000" w:rsidP="00000000" w:rsidRDefault="00000000" w:rsidRPr="00000000" w14:paraId="000000A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Cunoaşterea noţiunilor, conceptelor şi abordărilor teoretice ale managementului ca proces şi ca activitate sistematică în general şi ale managementului clasei de elevi, în special;</w:t>
            </w:r>
          </w:p>
          <w:p w:rsidR="00000000" w:rsidDel="00000000" w:rsidP="00000000" w:rsidRDefault="00000000" w:rsidRPr="00000000" w14:paraId="000000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 Surprinderea elementelor generale şi specifice ale managementului proceselor şi unităţilor de educaţie şi învăţământ;</w:t>
            </w:r>
          </w:p>
          <w:p w:rsidR="00000000" w:rsidDel="00000000" w:rsidP="00000000" w:rsidRDefault="00000000" w:rsidRPr="00000000" w14:paraId="000000A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Identificarea competenţelor manageriale ale personalului didactic implicat în procesul educaţional;</w:t>
            </w:r>
          </w:p>
          <w:p w:rsidR="00000000" w:rsidDel="00000000" w:rsidP="00000000" w:rsidRDefault="00000000" w:rsidRPr="00000000" w14:paraId="000000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Identificarea tipurilor de relaţii din cadrul clasei de elevi;</w:t>
            </w:r>
          </w:p>
          <w:p w:rsidR="00000000" w:rsidDel="00000000" w:rsidP="00000000" w:rsidRDefault="00000000" w:rsidRPr="00000000" w14:paraId="000000B0">
            <w:pPr>
              <w:spacing w:after="0" w:line="240" w:lineRule="auto"/>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sz w:val="24"/>
                <w:szCs w:val="24"/>
                <w:rtl w:val="0"/>
              </w:rPr>
              <w:t xml:space="preserve">•</w:t>
              <w:tab/>
              <w:t xml:space="preserve">Descrierea relaţiilor dintre stilurile manageriale şi climatul clasei.</w:t>
            </w:r>
            <w:r w:rsidDel="00000000" w:rsidR="00000000" w:rsidRPr="00000000">
              <w:rPr>
                <w:rtl w:val="0"/>
              </w:rPr>
            </w:r>
          </w:p>
        </w:tc>
      </w:tr>
      <w:tr>
        <w:trPr>
          <w:cantSplit w:val="1"/>
          <w:trHeight w:val="1775" w:hRule="atLeast"/>
          <w:tblHeader w:val="0"/>
        </w:trPr>
        <w:tc>
          <w:tcPr>
            <w:vAlign w:val="center"/>
          </w:tcPr>
          <w:p w:rsidR="00000000" w:rsidDel="00000000" w:rsidP="00000000" w:rsidRDefault="00000000" w:rsidRPr="00000000" w14:paraId="000000B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Abilități</w:t>
            </w:r>
          </w:p>
        </w:tc>
        <w:tc>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C1. Utilizarea cunoştinţelor de specialitate pentru explicarea si interpretarea unor situaţii noi, în contexte mai largi asociate domeniului;</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C2.tilizarea nuanţată si pertinentă de criterii şi metode de evaluare, pentru a formula judecăţi de valoare şi a fundamenta decizii constructive;</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C3. Aplicarea cunoştinţelor însuşite în identificarea, descrierea şi interpretarea concepţiilor şi a situaţiilor pedagogice;</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C4Formarea competenţelor de intervenţie eficientă în situaţiile de criză educaţională: comportamente indezirabile, indisciplină, violenţă, absenteism, rezolvarea conflictelor, etc.</w:t>
            </w:r>
            <w:r w:rsidDel="00000000" w:rsidR="00000000" w:rsidRPr="00000000">
              <w:rPr>
                <w:rtl w:val="0"/>
              </w:rPr>
            </w:r>
          </w:p>
        </w:tc>
      </w:tr>
      <w:tr>
        <w:trPr>
          <w:cantSplit w:val="1"/>
          <w:trHeight w:val="2329" w:hRule="atLeast"/>
          <w:tblHeader w:val="0"/>
        </w:trPr>
        <w:tc>
          <w:tcPr>
            <w:vAlign w:val="center"/>
          </w:tcPr>
          <w:p w:rsidR="00000000" w:rsidDel="00000000" w:rsidP="00000000" w:rsidRDefault="00000000" w:rsidRPr="00000000" w14:paraId="000000B6">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Responsabilitate și autonomie</w:t>
            </w:r>
          </w:p>
        </w:tc>
        <w:tc>
          <w:tcPr/>
          <w:p w:rsidR="00000000" w:rsidDel="00000000" w:rsidP="00000000" w:rsidRDefault="00000000" w:rsidRPr="00000000" w14:paraId="000000B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Asumarea de roluri şi funcţii de conducere a grupurilor profesionale sau a unor instituţii;</w:t>
            </w:r>
          </w:p>
          <w:p w:rsidR="00000000" w:rsidDel="00000000" w:rsidP="00000000" w:rsidRDefault="00000000" w:rsidRPr="00000000" w14:paraId="000000B8">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Formarea competenţei de a promova relaţii de cooperare şi comunicare eficientă în cadrul clasei de elevi şi în alte contexte;</w:t>
            </w:r>
          </w:p>
          <w:p w:rsidR="00000000" w:rsidDel="00000000" w:rsidP="00000000" w:rsidRDefault="00000000" w:rsidRPr="00000000" w14:paraId="000000B9">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Stimularea creativităţii manageriale;</w:t>
            </w:r>
          </w:p>
          <w:p w:rsidR="00000000" w:rsidDel="00000000" w:rsidP="00000000" w:rsidRDefault="00000000" w:rsidRPr="00000000" w14:paraId="000000BA">
            <w:pPr>
              <w:widowControl w:val="0"/>
              <w:spacing w:after="0" w:line="240" w:lineRule="auto"/>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Dezbaterea şi formularea de ipoteze, întrebări, sugestii.</w:t>
            </w:r>
            <w:r w:rsidDel="00000000" w:rsidR="00000000" w:rsidRPr="00000000">
              <w:rPr>
                <w:rtl w:val="0"/>
              </w:rPr>
            </w:r>
          </w:p>
        </w:tc>
      </w:tr>
    </w:tbl>
    <w:p w:rsidR="00000000" w:rsidDel="00000000" w:rsidP="00000000" w:rsidRDefault="00000000" w:rsidRPr="00000000" w14:paraId="000000B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 Metode de predare </w:t>
      </w:r>
    </w:p>
    <w:p w:rsidR="00000000" w:rsidDel="00000000" w:rsidP="00000000" w:rsidRDefault="00000000" w:rsidRPr="00000000" w14:paraId="000000B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Pornindu-se de analiza caracteristicilor de învățare ale studenților și de la nevoile lor specifice, procesul de predare va explora metode de predare atât expozitive (prelegerea, expunerea), cât și conversative-interactive, bazate pe modele de învățare prin descoperire facilitate de explorarea directa și indirectă a realității (experimentul, demonstrația, modelarea), dar și pe metode bazate pe acțiune, precum exercițiul, activitățile practice și rezolvarea de probleme. </w:t>
      </w:r>
    </w:p>
    <w:p w:rsidR="00000000" w:rsidDel="00000000" w:rsidP="00000000" w:rsidRDefault="00000000" w:rsidRPr="00000000" w14:paraId="000000B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activitatea de predare vor fi utilizate prelegeri, în baza unor prezentări Power Point sau diferite filmulețe care vor fi puse la dispoziția studenților. Fiecare curs va debuta cu recapitularea capitolelor deja parcurse, cu accent asupra noțiunilor parcurse la ultimul curs. Prezentările utilizează imagini și scheme, astfel încât informațiile prezentate să fie ușor de înțeles și asimilat. Acestă disciplină acoperă informații și activități practice menite să-i sprijine pe studenți în eforturile de învățare și de dezvoltare a unor relații optime de colaborare și comunicare într-un climat favorabil învățării prin descoperire. Se va avea în vedere exersarea abilităţilor de ascultare activă şi de comunicare asertivă, precum şi a mecanismelor de construcţie a feedback-ului, ca modalităţi de reglare comportamentală în situații diverse și de adaptare a demersului pedagogic la nevoile de învățare ale studenților. Se va exersa abilitatea de lucru în echipă pentru rezolvarea diferitelor sarcini de învățare.</w:t>
      </w:r>
    </w:p>
    <w:p w:rsidR="00000000" w:rsidDel="00000000" w:rsidP="00000000" w:rsidRDefault="00000000" w:rsidRPr="00000000" w14:paraId="000000BF">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 Conținuturi</w:t>
      </w:r>
    </w:p>
    <w:p w:rsidR="00000000" w:rsidDel="00000000" w:rsidP="00000000" w:rsidRDefault="00000000" w:rsidRPr="00000000" w14:paraId="000000C0">
      <w:pPr>
        <w:spacing w:after="0" w:line="240" w:lineRule="auto"/>
        <w:rPr>
          <w:rFonts w:ascii="Arial" w:cs="Arial" w:eastAsia="Arial" w:hAnsi="Arial"/>
          <w:b w:val="1"/>
          <w:bCs w:val="1"/>
          <w:i w:val="1"/>
          <w:iCs w:val="1"/>
          <w:sz w:val="24"/>
          <w:szCs w:val="24"/>
        </w:rPr>
      </w:pPr>
      <w:r w:rsidDel="00000000" w:rsidR="00000000" w:rsidRPr="00000000">
        <w:rPr>
          <w:rtl w:val="0"/>
        </w:rPr>
      </w:r>
    </w:p>
    <w:tbl>
      <w:tblPr>
        <w:tblStyle w:val="Table7"/>
        <w:tblW w:w="105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1"/>
        <w:gridCol w:w="8399"/>
        <w:gridCol w:w="857"/>
        <w:tblGridChange w:id="0">
          <w:tblGrid>
            <w:gridCol w:w="1271"/>
            <w:gridCol w:w="8399"/>
            <w:gridCol w:w="857"/>
          </w:tblGrid>
        </w:tblGridChange>
      </w:tblGrid>
      <w:tr>
        <w:trPr>
          <w:cantSplit w:val="0"/>
          <w:tblHeader w:val="0"/>
        </w:trPr>
        <w:tc>
          <w:tcPr>
            <w:gridSpan w:val="3"/>
            <w:vAlign w:val="center"/>
          </w:tcPr>
          <w:p w:rsidR="00000000" w:rsidDel="00000000" w:rsidP="00000000" w:rsidRDefault="00000000" w:rsidRPr="00000000" w14:paraId="000000C1">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CURS</w:t>
            </w:r>
          </w:p>
        </w:tc>
      </w:tr>
      <w:tr>
        <w:trPr>
          <w:cantSplit w:val="0"/>
          <w:tblHeader w:val="0"/>
        </w:trPr>
        <w:tc>
          <w:tcPr>
            <w:vAlign w:val="center"/>
          </w:tcPr>
          <w:p w:rsidR="00000000" w:rsidDel="00000000" w:rsidP="00000000" w:rsidRDefault="00000000" w:rsidRPr="00000000" w14:paraId="000000C4">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Capitolul</w:t>
            </w:r>
          </w:p>
        </w:tc>
        <w:tc>
          <w:tcPr>
            <w:vAlign w:val="center"/>
          </w:tcPr>
          <w:p w:rsidR="00000000" w:rsidDel="00000000" w:rsidP="00000000" w:rsidRDefault="00000000" w:rsidRPr="00000000" w14:paraId="000000C5">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Conținutul</w:t>
            </w:r>
          </w:p>
        </w:tc>
        <w:tc>
          <w:tcPr>
            <w:vAlign w:val="center"/>
          </w:tcPr>
          <w:p w:rsidR="00000000" w:rsidDel="00000000" w:rsidP="00000000" w:rsidRDefault="00000000" w:rsidRPr="00000000" w14:paraId="000000C6">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Nr. ore</w:t>
            </w:r>
          </w:p>
        </w:tc>
      </w:tr>
      <w:tr>
        <w:trPr>
          <w:cantSplit w:val="0"/>
          <w:tblHeader w:val="0"/>
        </w:trPr>
        <w:tc>
          <w:tcPr>
            <w:vAlign w:val="center"/>
          </w:tcPr>
          <w:p w:rsidR="00000000" w:rsidDel="00000000" w:rsidP="00000000" w:rsidRDefault="00000000" w:rsidRPr="00000000" w14:paraId="000000C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p w:rsidR="00000000" w:rsidDel="00000000" w:rsidP="00000000" w:rsidRDefault="00000000" w:rsidRPr="00000000" w14:paraId="000000C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Caracteristicile clasei de elevi ca grup social </w:t>
            </w:r>
          </w:p>
          <w:p w:rsidR="00000000" w:rsidDel="00000000" w:rsidP="00000000" w:rsidRDefault="00000000" w:rsidRPr="00000000" w14:paraId="000000C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Caracteristicile sociale ale grupului mic, </w:t>
            </w:r>
          </w:p>
          <w:p w:rsidR="00000000" w:rsidDel="00000000" w:rsidP="00000000" w:rsidRDefault="00000000" w:rsidRPr="00000000" w14:paraId="000000CA">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b. Particularităţi ale clasei ca grup specific</w:t>
            </w:r>
            <w:r w:rsidDel="00000000" w:rsidR="00000000" w:rsidRPr="00000000">
              <w:rPr>
                <w:rtl w:val="0"/>
              </w:rPr>
            </w:r>
          </w:p>
        </w:tc>
        <w:tc>
          <w:tcPr>
            <w:vAlign w:val="center"/>
          </w:tcPr>
          <w:p w:rsidR="00000000" w:rsidDel="00000000" w:rsidP="00000000" w:rsidRDefault="00000000" w:rsidRPr="00000000" w14:paraId="000000CB">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r>
      <w:tr>
        <w:trPr>
          <w:cantSplit w:val="0"/>
          <w:tblHeader w:val="0"/>
        </w:trPr>
        <w:tc>
          <w:tcPr>
            <w:vAlign w:val="center"/>
          </w:tcPr>
          <w:p w:rsidR="00000000" w:rsidDel="00000000" w:rsidP="00000000" w:rsidRDefault="00000000" w:rsidRPr="00000000" w14:paraId="000000C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p w:rsidR="00000000" w:rsidDel="00000000" w:rsidP="00000000" w:rsidRDefault="00000000" w:rsidRPr="00000000" w14:paraId="000000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Tipuri de relaţii în grupurile şcolare </w:t>
            </w:r>
          </w:p>
          <w:p w:rsidR="00000000" w:rsidDel="00000000" w:rsidP="00000000" w:rsidRDefault="00000000" w:rsidRPr="00000000" w14:paraId="000000C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Relaţii de cooperare/competiţie, </w:t>
            </w:r>
          </w:p>
          <w:p w:rsidR="00000000" w:rsidDel="00000000" w:rsidP="00000000" w:rsidRDefault="00000000" w:rsidRPr="00000000" w14:paraId="000000C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Relaţii socio-afective, </w:t>
            </w:r>
          </w:p>
          <w:p w:rsidR="00000000" w:rsidDel="00000000" w:rsidP="00000000" w:rsidRDefault="00000000" w:rsidRPr="00000000" w14:paraId="000000D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Relaţii de conducere, </w:t>
            </w:r>
          </w:p>
          <w:p w:rsidR="00000000" w:rsidDel="00000000" w:rsidP="00000000" w:rsidRDefault="00000000" w:rsidRPr="00000000" w14:paraId="000000D1">
            <w:pPr>
              <w:spacing w:after="0"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d. Metode de investigare a relaţiilor din cadrul clasei</w:t>
            </w:r>
            <w:r w:rsidDel="00000000" w:rsidR="00000000" w:rsidRPr="00000000">
              <w:rPr>
                <w:rtl w:val="0"/>
              </w:rPr>
            </w:r>
          </w:p>
        </w:tc>
        <w:tc>
          <w:tcPr>
            <w:vAlign w:val="center"/>
          </w:tcPr>
          <w:p w:rsidR="00000000" w:rsidDel="00000000" w:rsidP="00000000" w:rsidRDefault="00000000" w:rsidRPr="00000000" w14:paraId="000000D2">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r>
      <w:tr>
        <w:trPr>
          <w:cantSplit w:val="0"/>
          <w:tblHeader w:val="0"/>
        </w:trPr>
        <w:tc>
          <w:tcPr>
            <w:vAlign w:val="center"/>
          </w:tcPr>
          <w:p w:rsidR="00000000" w:rsidDel="00000000" w:rsidP="00000000" w:rsidRDefault="00000000" w:rsidRPr="00000000" w14:paraId="000000D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w:t>
            </w:r>
          </w:p>
        </w:tc>
        <w:tc>
          <w:tcPr/>
          <w:p w:rsidR="00000000" w:rsidDel="00000000" w:rsidP="00000000" w:rsidRDefault="00000000" w:rsidRPr="00000000" w14:paraId="000000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Managementul conflictelor </w:t>
            </w:r>
          </w:p>
          <w:p w:rsidR="00000000" w:rsidDel="00000000" w:rsidP="00000000" w:rsidRDefault="00000000" w:rsidRPr="00000000" w14:paraId="000000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Tipuri de conflict în context şcolar,</w:t>
            </w:r>
          </w:p>
          <w:p w:rsidR="00000000" w:rsidDel="00000000" w:rsidP="00000000" w:rsidRDefault="00000000" w:rsidRPr="00000000" w14:paraId="000000D6">
            <w:pPr>
              <w:spacing w:after="0"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b. Modalităţi de prevenire şi rezolvare a conflictelor</w:t>
            </w:r>
            <w:r w:rsidDel="00000000" w:rsidR="00000000" w:rsidRPr="00000000">
              <w:rPr>
                <w:rtl w:val="0"/>
              </w:rPr>
            </w:r>
          </w:p>
        </w:tc>
        <w:tc>
          <w:tcPr>
            <w:vAlign w:val="center"/>
          </w:tcPr>
          <w:p w:rsidR="00000000" w:rsidDel="00000000" w:rsidP="00000000" w:rsidRDefault="00000000" w:rsidRPr="00000000" w14:paraId="000000D7">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r>
      <w:tr>
        <w:trPr>
          <w:cantSplit w:val="0"/>
          <w:tblHeader w:val="0"/>
        </w:trPr>
        <w:tc>
          <w:tcPr>
            <w:vAlign w:val="center"/>
          </w:tcPr>
          <w:p w:rsidR="00000000" w:rsidDel="00000000" w:rsidP="00000000" w:rsidRDefault="00000000" w:rsidRPr="00000000" w14:paraId="000000D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w:t>
            </w:r>
          </w:p>
        </w:tc>
        <w:tc>
          <w:tcPr/>
          <w:p w:rsidR="00000000" w:rsidDel="00000000" w:rsidP="00000000" w:rsidRDefault="00000000" w:rsidRPr="00000000" w14:paraId="000000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Manageri şi leaderi ai clasei de elevi </w:t>
            </w:r>
          </w:p>
          <w:p w:rsidR="00000000" w:rsidDel="00000000" w:rsidP="00000000" w:rsidRDefault="00000000" w:rsidRPr="00000000" w14:paraId="000000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Roluri manageriale ale profesorului,</w:t>
            </w:r>
          </w:p>
          <w:p w:rsidR="00000000" w:rsidDel="00000000" w:rsidP="00000000" w:rsidRDefault="00000000" w:rsidRPr="00000000" w14:paraId="000000DB">
            <w:pPr>
              <w:spacing w:after="0"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b. Leaderii în dinamica grupurilor</w:t>
            </w:r>
            <w:r w:rsidDel="00000000" w:rsidR="00000000" w:rsidRPr="00000000">
              <w:rPr>
                <w:rtl w:val="0"/>
              </w:rPr>
            </w:r>
          </w:p>
        </w:tc>
        <w:tc>
          <w:tcPr>
            <w:vAlign w:val="center"/>
          </w:tcPr>
          <w:p w:rsidR="00000000" w:rsidDel="00000000" w:rsidP="00000000" w:rsidRDefault="00000000" w:rsidRPr="00000000" w14:paraId="000000DC">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r>
      <w:tr>
        <w:trPr>
          <w:cantSplit w:val="0"/>
          <w:tblHeader w:val="0"/>
        </w:trPr>
        <w:tc>
          <w:tcPr>
            <w:vAlign w:val="center"/>
          </w:tcPr>
          <w:p w:rsidR="00000000" w:rsidDel="00000000" w:rsidP="00000000" w:rsidRDefault="00000000" w:rsidRPr="00000000" w14:paraId="000000D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w:t>
            </w:r>
          </w:p>
        </w:tc>
        <w:tc>
          <w:tcPr/>
          <w:p w:rsidR="00000000" w:rsidDel="00000000" w:rsidP="00000000" w:rsidRDefault="00000000" w:rsidRPr="00000000" w14:paraId="000000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Climatul educaţional al clasei </w:t>
            </w:r>
          </w:p>
          <w:p w:rsidR="00000000" w:rsidDel="00000000" w:rsidP="00000000" w:rsidRDefault="00000000" w:rsidRPr="00000000" w14:paraId="000000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Conceptul de climat educaţional,</w:t>
            </w:r>
          </w:p>
          <w:p w:rsidR="00000000" w:rsidDel="00000000" w:rsidP="00000000" w:rsidRDefault="00000000" w:rsidRPr="00000000" w14:paraId="000000E0">
            <w:pPr>
              <w:spacing w:after="0"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b. Modalităţi de optimizare a climatului educaţional al clasei</w:t>
            </w:r>
            <w:r w:rsidDel="00000000" w:rsidR="00000000" w:rsidRPr="00000000">
              <w:rPr>
                <w:rtl w:val="0"/>
              </w:rPr>
            </w:r>
          </w:p>
        </w:tc>
        <w:tc>
          <w:tcPr>
            <w:vAlign w:val="center"/>
          </w:tcPr>
          <w:p w:rsidR="00000000" w:rsidDel="00000000" w:rsidP="00000000" w:rsidRDefault="00000000" w:rsidRPr="00000000" w14:paraId="000000E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r>
      <w:tr>
        <w:trPr>
          <w:cantSplit w:val="0"/>
          <w:tblHeader w:val="0"/>
        </w:trPr>
        <w:tc>
          <w:tcPr/>
          <w:p w:rsidR="00000000" w:rsidDel="00000000" w:rsidP="00000000" w:rsidRDefault="00000000" w:rsidRPr="00000000" w14:paraId="000000E2">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E3">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w:t>
            </w:r>
          </w:p>
        </w:tc>
        <w:tc>
          <w:tcPr/>
          <w:p w:rsidR="00000000" w:rsidDel="00000000" w:rsidP="00000000" w:rsidRDefault="00000000" w:rsidRPr="00000000" w14:paraId="000000E4">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w:t>
            </w:r>
          </w:p>
        </w:tc>
      </w:tr>
      <w:tr>
        <w:trPr>
          <w:cantSplit w:val="0"/>
          <w:tblHeader w:val="0"/>
        </w:trPr>
        <w:tc>
          <w:tcPr>
            <w:gridSpan w:val="3"/>
          </w:tcPr>
          <w:p w:rsidR="00000000" w:rsidDel="00000000" w:rsidP="00000000" w:rsidRDefault="00000000" w:rsidRPr="00000000" w14:paraId="000000E5">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Bibliografie:</w:t>
            </w:r>
          </w:p>
          <w:p w:rsidR="00000000" w:rsidDel="00000000" w:rsidP="00000000" w:rsidRDefault="00000000" w:rsidRPr="00000000" w14:paraId="000000E6">
            <w:pPr>
              <w:spacing w:after="0" w:line="240" w:lineRule="auto"/>
              <w:jc w:val="both"/>
              <w:rPr>
                <w:sz w:val="24"/>
                <w:szCs w:val="24"/>
              </w:rPr>
            </w:pPr>
            <w:r w:rsidDel="00000000" w:rsidR="00000000" w:rsidRPr="00000000">
              <w:rPr>
                <w:sz w:val="24"/>
                <w:szCs w:val="24"/>
                <w:rtl w:val="0"/>
              </w:rPr>
              <w:t xml:space="preserve">Hameliuc, D. (1978), Profesori si elevi, Bucureşti, Editura Didactica si Pedagogica.</w:t>
            </w:r>
          </w:p>
          <w:p w:rsidR="00000000" w:rsidDel="00000000" w:rsidP="00000000" w:rsidRDefault="00000000" w:rsidRPr="00000000" w14:paraId="000000E7">
            <w:pPr>
              <w:spacing w:after="0" w:line="240" w:lineRule="auto"/>
              <w:jc w:val="both"/>
              <w:rPr>
                <w:sz w:val="24"/>
                <w:szCs w:val="24"/>
              </w:rPr>
            </w:pPr>
            <w:r w:rsidDel="00000000" w:rsidR="00000000" w:rsidRPr="00000000">
              <w:rPr>
                <w:sz w:val="24"/>
                <w:szCs w:val="24"/>
                <w:rtl w:val="0"/>
              </w:rPr>
              <w:t xml:space="preserve">Iucu B., R. (2006), Managementul clasei de elevi, Iaşi, Editura Polirom.</w:t>
            </w:r>
          </w:p>
          <w:p w:rsidR="00000000" w:rsidDel="00000000" w:rsidP="00000000" w:rsidRDefault="00000000" w:rsidRPr="00000000" w14:paraId="000000E8">
            <w:pPr>
              <w:spacing w:after="0" w:line="240" w:lineRule="auto"/>
              <w:jc w:val="both"/>
              <w:rPr>
                <w:sz w:val="24"/>
                <w:szCs w:val="24"/>
              </w:rPr>
            </w:pPr>
            <w:r w:rsidDel="00000000" w:rsidR="00000000" w:rsidRPr="00000000">
              <w:rPr>
                <w:sz w:val="24"/>
                <w:szCs w:val="24"/>
                <w:rtl w:val="0"/>
              </w:rPr>
              <w:t xml:space="preserve">Jinga, I. (1993), Conducerea învăţământului, Bucureşti, Editura Didactica şi Pedagogică.</w:t>
            </w:r>
          </w:p>
          <w:p w:rsidR="00000000" w:rsidDel="00000000" w:rsidP="00000000" w:rsidRDefault="00000000" w:rsidRPr="00000000" w14:paraId="000000E9">
            <w:pPr>
              <w:spacing w:after="0" w:line="240" w:lineRule="auto"/>
              <w:jc w:val="both"/>
              <w:rPr>
                <w:sz w:val="24"/>
                <w:szCs w:val="24"/>
              </w:rPr>
            </w:pPr>
            <w:r w:rsidDel="00000000" w:rsidR="00000000" w:rsidRPr="00000000">
              <w:rPr>
                <w:sz w:val="24"/>
                <w:szCs w:val="24"/>
                <w:rtl w:val="0"/>
              </w:rPr>
              <w:t xml:space="preserve">Popeanga, V. (1973), Clasa de elevi – subiect şi obiect al actului educativ, Timişoara, Editura Facla.</w:t>
            </w:r>
          </w:p>
          <w:p w:rsidR="00000000" w:rsidDel="00000000" w:rsidP="00000000" w:rsidRDefault="00000000" w:rsidRPr="00000000" w14:paraId="000000EA">
            <w:pPr>
              <w:spacing w:after="0" w:line="240" w:lineRule="auto"/>
              <w:jc w:val="both"/>
              <w:rPr>
                <w:sz w:val="24"/>
                <w:szCs w:val="24"/>
              </w:rPr>
            </w:pPr>
            <w:r w:rsidDel="00000000" w:rsidR="00000000" w:rsidRPr="00000000">
              <w:rPr>
                <w:sz w:val="24"/>
                <w:szCs w:val="24"/>
                <w:rtl w:val="0"/>
              </w:rPr>
              <w:t xml:space="preserve">Potolea, D. (1989), “De la stiluri la strategii: o abordare empirica a comportamentului didactic”, în Structuri,strategii, performante în învăţământ, Bucureşti, Editura Academiei.</w:t>
            </w:r>
          </w:p>
          <w:p w:rsidR="00000000" w:rsidDel="00000000" w:rsidP="00000000" w:rsidRDefault="00000000" w:rsidRPr="00000000" w14:paraId="000000EB">
            <w:pPr>
              <w:spacing w:after="0" w:line="240" w:lineRule="auto"/>
              <w:jc w:val="both"/>
              <w:rPr>
                <w:sz w:val="24"/>
                <w:szCs w:val="24"/>
              </w:rPr>
            </w:pPr>
            <w:r w:rsidDel="00000000" w:rsidR="00000000" w:rsidRPr="00000000">
              <w:rPr>
                <w:sz w:val="24"/>
                <w:szCs w:val="24"/>
                <w:rtl w:val="0"/>
              </w:rPr>
              <w:t xml:space="preserve">Stan, E. (2003), Managementul clasei, Bucureşti, Editura Aramis.</w:t>
            </w:r>
          </w:p>
          <w:p w:rsidR="00000000" w:rsidDel="00000000" w:rsidP="00000000" w:rsidRDefault="00000000" w:rsidRPr="00000000" w14:paraId="000000EC">
            <w:pPr>
              <w:spacing w:after="0" w:line="240" w:lineRule="auto"/>
              <w:jc w:val="both"/>
              <w:rPr>
                <w:color w:val="000000"/>
                <w:sz w:val="24"/>
                <w:szCs w:val="24"/>
                <w:highlight w:val="yellow"/>
              </w:rPr>
            </w:pPr>
            <w:r w:rsidDel="00000000" w:rsidR="00000000" w:rsidRPr="00000000">
              <w:rPr>
                <w:sz w:val="24"/>
                <w:szCs w:val="24"/>
                <w:rtl w:val="0"/>
              </w:rPr>
              <w:t xml:space="preserve">Toma, St. (1994), Profesorul, factor de decizie, Bucureşti, Editura Tehnică.</w:t>
            </w:r>
            <w:r w:rsidDel="00000000" w:rsidR="00000000" w:rsidRPr="00000000">
              <w:rPr>
                <w:rtl w:val="0"/>
              </w:rPr>
            </w:r>
          </w:p>
        </w:tc>
      </w:tr>
    </w:tbl>
    <w:p w:rsidR="00000000" w:rsidDel="00000000" w:rsidP="00000000" w:rsidRDefault="00000000" w:rsidRPr="00000000" w14:paraId="000000EF">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0">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1">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2">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3">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bl>
      <w:tblPr>
        <w:tblStyle w:val="Table8"/>
        <w:tblW w:w="104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0"/>
        <w:gridCol w:w="8740"/>
        <w:gridCol w:w="874"/>
        <w:tblGridChange w:id="0">
          <w:tblGrid>
            <w:gridCol w:w="850"/>
            <w:gridCol w:w="8740"/>
            <w:gridCol w:w="874"/>
          </w:tblGrid>
        </w:tblGridChange>
      </w:tblGrid>
      <w:tr>
        <w:trPr>
          <w:cantSplit w:val="0"/>
          <w:trHeight w:val="310" w:hRule="atLeast"/>
          <w:tblHeader w:val="0"/>
        </w:trPr>
        <w:tc>
          <w:tcPr>
            <w:gridSpan w:val="3"/>
            <w:vAlign w:val="center"/>
          </w:tcPr>
          <w:p w:rsidR="00000000" w:rsidDel="00000000" w:rsidP="00000000" w:rsidRDefault="00000000" w:rsidRPr="00000000" w14:paraId="000000F4">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LABORATOR/ SEMINAR/PROIECT</w:t>
            </w:r>
          </w:p>
        </w:tc>
      </w:tr>
      <w:tr>
        <w:trPr>
          <w:cantSplit w:val="0"/>
          <w:trHeight w:val="310" w:hRule="atLeast"/>
          <w:tblHeader w:val="0"/>
        </w:trPr>
        <w:tc>
          <w:tcPr>
            <w:vAlign w:val="center"/>
          </w:tcPr>
          <w:p w:rsidR="00000000" w:rsidDel="00000000" w:rsidP="00000000" w:rsidRDefault="00000000" w:rsidRPr="00000000" w14:paraId="000000F7">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Nr. crt. </w:t>
            </w:r>
          </w:p>
        </w:tc>
        <w:tc>
          <w:tcPr>
            <w:vAlign w:val="center"/>
          </w:tcPr>
          <w:p w:rsidR="00000000" w:rsidDel="00000000" w:rsidP="00000000" w:rsidRDefault="00000000" w:rsidRPr="00000000" w14:paraId="000000F8">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Conținutul</w:t>
            </w:r>
          </w:p>
        </w:tc>
        <w:tc>
          <w:tcPr>
            <w:vAlign w:val="center"/>
          </w:tcPr>
          <w:p w:rsidR="00000000" w:rsidDel="00000000" w:rsidP="00000000" w:rsidRDefault="00000000" w:rsidRPr="00000000" w14:paraId="000000F9">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Nr. ore</w:t>
            </w:r>
          </w:p>
        </w:tc>
      </w:tr>
      <w:tr>
        <w:trPr>
          <w:cantSplit w:val="0"/>
          <w:trHeight w:val="310" w:hRule="atLeast"/>
          <w:tblHeader w:val="0"/>
        </w:trPr>
        <w:tc>
          <w:tcPr/>
          <w:p w:rsidR="00000000" w:rsidDel="00000000" w:rsidP="00000000" w:rsidRDefault="00000000" w:rsidRPr="00000000" w14:paraId="000000F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F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Caracteristicile clasei ca grup social </w:t>
            </w:r>
          </w:p>
          <w:p w:rsidR="00000000" w:rsidDel="00000000" w:rsidP="00000000" w:rsidRDefault="00000000" w:rsidRPr="00000000" w14:paraId="000000FC">
            <w:pPr>
              <w:spacing w:after="0"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a. analizarea şi exemplificarea caracteristicilor grupului clasă</w:t>
            </w:r>
            <w:r w:rsidDel="00000000" w:rsidR="00000000" w:rsidRPr="00000000">
              <w:rPr>
                <w:rtl w:val="0"/>
              </w:rPr>
            </w:r>
          </w:p>
        </w:tc>
        <w:tc>
          <w:tcPr>
            <w:vAlign w:val="center"/>
          </w:tcPr>
          <w:p w:rsidR="00000000" w:rsidDel="00000000" w:rsidP="00000000" w:rsidRDefault="00000000" w:rsidRPr="00000000" w14:paraId="000000F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310" w:hRule="atLeast"/>
          <w:tblHeader w:val="0"/>
        </w:trPr>
        <w:tc>
          <w:tcPr/>
          <w:p w:rsidR="00000000" w:rsidDel="00000000" w:rsidP="00000000" w:rsidRDefault="00000000" w:rsidRPr="00000000" w14:paraId="000000F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F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Tipuri de relaţii în grupurile şcolare </w:t>
            </w:r>
          </w:p>
          <w:p w:rsidR="00000000" w:rsidDel="00000000" w:rsidP="00000000" w:rsidRDefault="00000000" w:rsidRPr="00000000" w14:paraId="000001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Descrierea unor modele de structuri relaţionale,</w:t>
            </w:r>
          </w:p>
          <w:p w:rsidR="00000000" w:rsidDel="00000000" w:rsidP="00000000" w:rsidRDefault="00000000" w:rsidRPr="00000000" w14:paraId="0000010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Analizarea implicaţiilor pedagogice ale acestora, </w:t>
            </w:r>
          </w:p>
          <w:p w:rsidR="00000000" w:rsidDel="00000000" w:rsidP="00000000" w:rsidRDefault="00000000" w:rsidRPr="00000000" w14:paraId="00000102">
            <w:pPr>
              <w:spacing w:after="0"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c. Exersarea unor metode de investigare a relaţiilor studiate</w:t>
            </w:r>
            <w:r w:rsidDel="00000000" w:rsidR="00000000" w:rsidRPr="00000000">
              <w:rPr>
                <w:rtl w:val="0"/>
              </w:rPr>
            </w:r>
          </w:p>
        </w:tc>
        <w:tc>
          <w:tcPr>
            <w:vAlign w:val="center"/>
          </w:tcPr>
          <w:p w:rsidR="00000000" w:rsidDel="00000000" w:rsidP="00000000" w:rsidRDefault="00000000" w:rsidRPr="00000000" w14:paraId="0000010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310" w:hRule="atLeast"/>
          <w:tblHeader w:val="0"/>
        </w:trPr>
        <w:tc>
          <w:tcPr/>
          <w:p w:rsidR="00000000" w:rsidDel="00000000" w:rsidP="00000000" w:rsidRDefault="00000000" w:rsidRPr="00000000" w14:paraId="0000010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105">
            <w:pPr>
              <w:spacing w:after="0"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Managementul conflictelor - analiza unor cazuri de conflict în context şcolar şi a mijloacelor de rezolvare  a acestora</w:t>
            </w:r>
            <w:r w:rsidDel="00000000" w:rsidR="00000000" w:rsidRPr="00000000">
              <w:rPr>
                <w:rtl w:val="0"/>
              </w:rPr>
            </w:r>
          </w:p>
        </w:tc>
        <w:tc>
          <w:tcPr>
            <w:vAlign w:val="center"/>
          </w:tcPr>
          <w:p w:rsidR="00000000" w:rsidDel="00000000" w:rsidP="00000000" w:rsidRDefault="00000000" w:rsidRPr="00000000" w14:paraId="0000010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310" w:hRule="atLeast"/>
          <w:tblHeader w:val="0"/>
        </w:trPr>
        <w:tc>
          <w:tcPr/>
          <w:p w:rsidR="00000000" w:rsidDel="00000000" w:rsidP="00000000" w:rsidRDefault="00000000" w:rsidRPr="00000000" w14:paraId="0000010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108">
            <w:pPr>
              <w:spacing w:after="0"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Managerii clasei de elevi - Analiza critică a unor stiluri manageriale</w:t>
            </w:r>
            <w:r w:rsidDel="00000000" w:rsidR="00000000" w:rsidRPr="00000000">
              <w:rPr>
                <w:rtl w:val="0"/>
              </w:rPr>
            </w:r>
          </w:p>
        </w:tc>
        <w:tc>
          <w:tcPr>
            <w:vAlign w:val="center"/>
          </w:tcPr>
          <w:p w:rsidR="00000000" w:rsidDel="00000000" w:rsidP="00000000" w:rsidRDefault="00000000" w:rsidRPr="00000000" w14:paraId="0000010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310" w:hRule="atLeast"/>
          <w:tblHeader w:val="0"/>
        </w:trPr>
        <w:tc>
          <w:tcPr/>
          <w:p w:rsidR="00000000" w:rsidDel="00000000" w:rsidP="00000000" w:rsidRDefault="00000000" w:rsidRPr="00000000" w14:paraId="0000010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10B">
            <w:pPr>
              <w:spacing w:after="0"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Climatul educaţional al clasei -. Exemplificarea unor modalităţi de optimizare a climatului clasei. Analizarea consecinţelor unui climat defectuos.</w:t>
            </w:r>
            <w:r w:rsidDel="00000000" w:rsidR="00000000" w:rsidRPr="00000000">
              <w:rPr>
                <w:rtl w:val="0"/>
              </w:rPr>
            </w:r>
          </w:p>
        </w:tc>
        <w:tc>
          <w:tcPr>
            <w:vAlign w:val="center"/>
          </w:tcPr>
          <w:p w:rsidR="00000000" w:rsidDel="00000000" w:rsidP="00000000" w:rsidRDefault="00000000" w:rsidRPr="00000000" w14:paraId="0000010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blHeader w:val="0"/>
        </w:trPr>
        <w:tc>
          <w:tcPr/>
          <w:p w:rsidR="00000000" w:rsidDel="00000000" w:rsidP="00000000" w:rsidRDefault="00000000" w:rsidRPr="00000000" w14:paraId="0000010D">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E">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w:t>
            </w:r>
          </w:p>
        </w:tc>
        <w:tc>
          <w:tcPr/>
          <w:p w:rsidR="00000000" w:rsidDel="00000000" w:rsidP="00000000" w:rsidRDefault="00000000" w:rsidRPr="00000000" w14:paraId="0000010F">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w:t>
            </w:r>
          </w:p>
        </w:tc>
      </w:tr>
      <w:tr>
        <w:trPr>
          <w:cantSplit w:val="0"/>
          <w:trHeight w:val="980" w:hRule="atLeast"/>
          <w:tblHeader w:val="0"/>
        </w:trPr>
        <w:tc>
          <w:tcPr>
            <w:gridSpan w:val="3"/>
          </w:tcPr>
          <w:p w:rsidR="00000000" w:rsidDel="00000000" w:rsidP="00000000" w:rsidRDefault="00000000" w:rsidRPr="00000000" w14:paraId="0000011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Bibliografie:</w:t>
            </w:r>
          </w:p>
          <w:p w:rsidR="00000000" w:rsidDel="00000000" w:rsidP="00000000" w:rsidRDefault="00000000" w:rsidRPr="00000000" w14:paraId="00000111">
            <w:pPr>
              <w:spacing w:after="0" w:line="240" w:lineRule="auto"/>
              <w:jc w:val="both"/>
              <w:rPr>
                <w:color w:val="000000"/>
                <w:sz w:val="24"/>
                <w:szCs w:val="24"/>
              </w:rPr>
            </w:pPr>
            <w:r w:rsidDel="00000000" w:rsidR="00000000" w:rsidRPr="00000000">
              <w:rPr>
                <w:color w:val="000000"/>
                <w:sz w:val="24"/>
                <w:szCs w:val="24"/>
                <w:rtl w:val="0"/>
              </w:rPr>
              <w:t xml:space="preserve">Cristea, S. (1996), Managementul organizaţiei şcolare, Bucureşti, Editura Didactică şi Pedagogică.</w:t>
            </w:r>
          </w:p>
          <w:p w:rsidR="00000000" w:rsidDel="00000000" w:rsidP="00000000" w:rsidRDefault="00000000" w:rsidRPr="00000000" w14:paraId="00000112">
            <w:pPr>
              <w:spacing w:after="0" w:line="240" w:lineRule="auto"/>
              <w:jc w:val="both"/>
              <w:rPr>
                <w:color w:val="000000"/>
                <w:sz w:val="24"/>
                <w:szCs w:val="24"/>
              </w:rPr>
            </w:pPr>
            <w:r w:rsidDel="00000000" w:rsidR="00000000" w:rsidRPr="00000000">
              <w:rPr>
                <w:color w:val="000000"/>
                <w:sz w:val="24"/>
                <w:szCs w:val="24"/>
                <w:rtl w:val="0"/>
              </w:rPr>
              <w:t xml:space="preserve">Iucu B., R. (2006), Managementul clasei de elevi, Iaşi, Editura Polirom.</w:t>
            </w:r>
          </w:p>
          <w:p w:rsidR="00000000" w:rsidDel="00000000" w:rsidP="00000000" w:rsidRDefault="00000000" w:rsidRPr="00000000" w14:paraId="00000113">
            <w:pPr>
              <w:spacing w:after="0" w:line="240" w:lineRule="auto"/>
              <w:jc w:val="both"/>
              <w:rPr>
                <w:color w:val="000000"/>
                <w:sz w:val="24"/>
                <w:szCs w:val="24"/>
              </w:rPr>
            </w:pPr>
            <w:r w:rsidDel="00000000" w:rsidR="00000000" w:rsidRPr="00000000">
              <w:rPr>
                <w:color w:val="000000"/>
                <w:sz w:val="24"/>
                <w:szCs w:val="24"/>
                <w:rtl w:val="0"/>
              </w:rPr>
              <w:t xml:space="preserve">Joiţa, E. (2000), Management educaţional. Profesorul manager: Roluri si metodologie, Iaşi, Polirom.</w:t>
            </w:r>
          </w:p>
          <w:p w:rsidR="00000000" w:rsidDel="00000000" w:rsidP="00000000" w:rsidRDefault="00000000" w:rsidRPr="00000000" w14:paraId="00000114">
            <w:pPr>
              <w:spacing w:after="0" w:line="240" w:lineRule="auto"/>
              <w:jc w:val="both"/>
              <w:rPr>
                <w:color w:val="000000"/>
                <w:sz w:val="24"/>
                <w:szCs w:val="24"/>
              </w:rPr>
            </w:pPr>
            <w:r w:rsidDel="00000000" w:rsidR="00000000" w:rsidRPr="00000000">
              <w:rPr>
                <w:color w:val="000000"/>
                <w:sz w:val="24"/>
                <w:szCs w:val="24"/>
                <w:rtl w:val="0"/>
              </w:rPr>
              <w:t xml:space="preserve">Păun, E. (1999), Şcoala – abordare socio-pedagogica, Iaşi, Editura Polirom.</w:t>
            </w:r>
          </w:p>
        </w:tc>
      </w:tr>
    </w:tbl>
    <w:p w:rsidR="00000000" w:rsidDel="00000000" w:rsidP="00000000" w:rsidRDefault="00000000" w:rsidRPr="00000000" w14:paraId="00000117">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8">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 Evaluare</w:t>
      </w:r>
    </w:p>
    <w:p w:rsidR="00000000" w:rsidDel="00000000" w:rsidP="00000000" w:rsidRDefault="00000000" w:rsidRPr="00000000" w14:paraId="00000119">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bl>
      <w:tblPr>
        <w:tblStyle w:val="Table9"/>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82"/>
        <w:gridCol w:w="3851"/>
        <w:gridCol w:w="2033"/>
        <w:gridCol w:w="1890"/>
        <w:tblGridChange w:id="0">
          <w:tblGrid>
            <w:gridCol w:w="2682"/>
            <w:gridCol w:w="3851"/>
            <w:gridCol w:w="2033"/>
            <w:gridCol w:w="1890"/>
          </w:tblGrid>
        </w:tblGridChange>
      </w:tblGrid>
      <w:tr>
        <w:trPr>
          <w:cantSplit w:val="0"/>
          <w:tblHeader w:val="0"/>
        </w:trPr>
        <w:tc>
          <w:tcPr/>
          <w:p w:rsidR="00000000" w:rsidDel="00000000" w:rsidP="00000000" w:rsidRDefault="00000000" w:rsidRPr="00000000" w14:paraId="000001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 activitate</w:t>
            </w:r>
          </w:p>
        </w:tc>
        <w:tc>
          <w:tcPr>
            <w:shd w:fill="d9d9d9" w:val="clear"/>
          </w:tcPr>
          <w:p w:rsidR="00000000" w:rsidDel="00000000" w:rsidP="00000000" w:rsidRDefault="00000000" w:rsidRPr="00000000" w14:paraId="0000011B">
            <w:pPr>
              <w:spacing w:after="0" w:line="240" w:lineRule="auto"/>
              <w:ind w:left="46" w:right="-15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Criterii de evaluare</w:t>
            </w:r>
          </w:p>
        </w:tc>
        <w:tc>
          <w:tcPr/>
          <w:p w:rsidR="00000000" w:rsidDel="00000000" w:rsidP="00000000" w:rsidRDefault="00000000" w:rsidRPr="00000000" w14:paraId="000001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 Metode de evaluare</w:t>
            </w:r>
          </w:p>
        </w:tc>
        <w:tc>
          <w:tcPr/>
          <w:p w:rsidR="00000000" w:rsidDel="00000000" w:rsidP="00000000" w:rsidRDefault="00000000" w:rsidRPr="00000000" w14:paraId="000001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 Pondere din nota finală</w:t>
            </w:r>
          </w:p>
        </w:tc>
      </w:tr>
      <w:tr>
        <w:trPr>
          <w:cantSplit w:val="0"/>
          <w:trHeight w:val="848" w:hRule="atLeast"/>
          <w:tblHeader w:val="0"/>
        </w:trPr>
        <w:tc>
          <w:tcPr/>
          <w:p w:rsidR="00000000" w:rsidDel="00000000" w:rsidP="00000000" w:rsidRDefault="00000000" w:rsidRPr="00000000" w14:paraId="000001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 Curs</w:t>
            </w:r>
          </w:p>
        </w:tc>
        <w:tc>
          <w:tcPr>
            <w:shd w:fill="d9d9d9" w:val="clear"/>
          </w:tcPr>
          <w:p w:rsidR="00000000" w:rsidDel="00000000" w:rsidP="00000000" w:rsidRDefault="00000000" w:rsidRPr="00000000" w14:paraId="0000011F">
            <w:pPr>
              <w:spacing w:after="0" w:line="24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Implicare în prelegere cu întrebări, analize şi exemple</w:t>
            </w:r>
            <w:r w:rsidDel="00000000" w:rsidR="00000000" w:rsidRPr="00000000">
              <w:rPr>
                <w:rtl w:val="0"/>
              </w:rPr>
            </w:r>
          </w:p>
        </w:tc>
        <w:tc>
          <w:tcPr/>
          <w:p w:rsidR="00000000" w:rsidDel="00000000" w:rsidP="00000000" w:rsidRDefault="00000000" w:rsidRPr="00000000" w14:paraId="00000120">
            <w:pPr>
              <w:spacing w:after="0" w:line="240" w:lineRule="auto"/>
              <w:rPr>
                <w:rFonts w:ascii="Times New Roman" w:cs="Times New Roman" w:eastAsia="Times New Roman" w:hAnsi="Times New Roman"/>
                <w:color w:val="00b0f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Examen scris</w:t>
            </w:r>
            <w:r w:rsidDel="00000000" w:rsidR="00000000" w:rsidRPr="00000000">
              <w:rPr>
                <w:rtl w:val="0"/>
              </w:rPr>
            </w:r>
          </w:p>
        </w:tc>
        <w:tc>
          <w:tcPr/>
          <w:p w:rsidR="00000000" w:rsidDel="00000000" w:rsidP="00000000" w:rsidRDefault="00000000" w:rsidRPr="00000000" w14:paraId="00000121">
            <w:pPr>
              <w:spacing w:after="0" w:line="240" w:lineRule="auto"/>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40 %</w:t>
            </w:r>
            <w:r w:rsidDel="00000000" w:rsidR="00000000" w:rsidRPr="00000000">
              <w:rPr>
                <w:rtl w:val="0"/>
              </w:rPr>
            </w:r>
          </w:p>
        </w:tc>
      </w:tr>
      <w:tr>
        <w:trPr>
          <w:cantSplit w:val="0"/>
          <w:trHeight w:val="828" w:hRule="atLeast"/>
          <w:tblHeader w:val="0"/>
        </w:trPr>
        <w:tc>
          <w:tcPr/>
          <w:p w:rsidR="00000000" w:rsidDel="00000000" w:rsidP="00000000" w:rsidRDefault="00000000" w:rsidRPr="00000000" w14:paraId="00000122">
            <w:pPr>
              <w:spacing w:after="0" w:line="240" w:lineRule="auto"/>
              <w:ind w:right="-15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 Seminar/laborator/proiect</w:t>
            </w:r>
          </w:p>
        </w:tc>
        <w:tc>
          <w:tcPr>
            <w:shd w:fill="d9d9d9" w:val="clear"/>
          </w:tcPr>
          <w:p w:rsidR="00000000" w:rsidDel="00000000" w:rsidP="00000000" w:rsidRDefault="00000000" w:rsidRPr="00000000" w14:paraId="000001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Implicarea în pregătirea şi discutarea problemelor abordate</w:t>
            </w:r>
          </w:p>
          <w:p w:rsidR="00000000" w:rsidDel="00000000" w:rsidP="00000000" w:rsidRDefault="00000000" w:rsidRPr="00000000" w14:paraId="00000124">
            <w:pPr>
              <w:spacing w:after="0" w:line="24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Studii de caz, proiecte, portofoliul</w:t>
            </w:r>
            <w:r w:rsidDel="00000000" w:rsidR="00000000" w:rsidRPr="00000000">
              <w:rPr>
                <w:rtl w:val="0"/>
              </w:rPr>
            </w:r>
          </w:p>
        </w:tc>
        <w:tc>
          <w:tcPr/>
          <w:p w:rsidR="00000000" w:rsidDel="00000000" w:rsidP="00000000" w:rsidRDefault="00000000" w:rsidRPr="00000000" w14:paraId="00000125">
            <w:pPr>
              <w:spacing w:after="0" w:line="24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Portofoliul</w:t>
            </w:r>
            <w:r w:rsidDel="00000000" w:rsidR="00000000" w:rsidRPr="00000000">
              <w:rPr>
                <w:rtl w:val="0"/>
              </w:rPr>
            </w:r>
          </w:p>
        </w:tc>
        <w:tc>
          <w:tcPr/>
          <w:p w:rsidR="00000000" w:rsidDel="00000000" w:rsidP="00000000" w:rsidRDefault="00000000" w:rsidRPr="00000000" w14:paraId="00000126">
            <w:pPr>
              <w:spacing w:after="0" w:line="240" w:lineRule="auto"/>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60 %</w:t>
            </w:r>
            <w:r w:rsidDel="00000000" w:rsidR="00000000" w:rsidRPr="00000000">
              <w:rPr>
                <w:rtl w:val="0"/>
              </w:rPr>
            </w:r>
          </w:p>
        </w:tc>
      </w:tr>
      <w:tr>
        <w:trPr>
          <w:cantSplit w:val="0"/>
          <w:tblHeader w:val="0"/>
        </w:trPr>
        <w:tc>
          <w:tcPr>
            <w:gridSpan w:val="4"/>
          </w:tcPr>
          <w:p w:rsidR="00000000" w:rsidDel="00000000" w:rsidP="00000000" w:rsidRDefault="00000000" w:rsidRPr="00000000" w14:paraId="000001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 Condiții de promovare</w:t>
            </w:r>
          </w:p>
        </w:tc>
      </w:tr>
      <w:tr>
        <w:trPr>
          <w:cantSplit w:val="0"/>
          <w:tblHeader w:val="0"/>
        </w:trPr>
        <w:tc>
          <w:tcPr>
            <w:gridSpan w:val="4"/>
          </w:tcPr>
          <w:p w:rsidR="00000000" w:rsidDel="00000000" w:rsidP="00000000" w:rsidRDefault="00000000" w:rsidRPr="00000000" w14:paraId="000001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Cerințele minimale pentru promovare</w:t>
            </w:r>
          </w:p>
          <w:p w:rsidR="00000000" w:rsidDel="00000000" w:rsidP="00000000" w:rsidRDefault="00000000" w:rsidRPr="00000000" w14:paraId="000001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frecventarea orelor de laborator (100%)</w:t>
            </w:r>
          </w:p>
          <w:p w:rsidR="00000000" w:rsidDel="00000000" w:rsidP="00000000" w:rsidRDefault="00000000" w:rsidRPr="00000000" w14:paraId="000001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predarea temelor de casa;</w:t>
            </w:r>
          </w:p>
          <w:p w:rsidR="00000000" w:rsidDel="00000000" w:rsidP="00000000" w:rsidRDefault="00000000" w:rsidRPr="00000000" w14:paraId="000001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predarea unui set de probleme şi promovarea laboratorului;</w:t>
            </w:r>
          </w:p>
          <w:p w:rsidR="00000000" w:rsidDel="00000000" w:rsidP="00000000" w:rsidRDefault="00000000" w:rsidRPr="00000000" w14:paraId="000001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obţinerea a 50 % din punctajul total;</w:t>
            </w:r>
          </w:p>
          <w:p w:rsidR="00000000" w:rsidDel="00000000" w:rsidP="00000000" w:rsidRDefault="00000000" w:rsidRPr="00000000" w14:paraId="000001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obţinerea a 50 % din punctajul verificării finale</w:t>
            </w:r>
          </w:p>
        </w:tc>
      </w:tr>
    </w:tbl>
    <w:p w:rsidR="00000000" w:rsidDel="00000000" w:rsidP="00000000" w:rsidRDefault="00000000" w:rsidRPr="00000000" w14:paraId="00000134">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10"/>
        <w:tblW w:w="1046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07"/>
        <w:gridCol w:w="4277"/>
        <w:gridCol w:w="3982"/>
        <w:tblGridChange w:id="0">
          <w:tblGrid>
            <w:gridCol w:w="2207"/>
            <w:gridCol w:w="4277"/>
            <w:gridCol w:w="3982"/>
          </w:tblGrid>
        </w:tblGridChange>
      </w:tblGrid>
      <w:tr>
        <w:trPr>
          <w:cantSplit w:val="0"/>
          <w:tblHeader w:val="0"/>
        </w:trPr>
        <w:tc>
          <w:tcPr/>
          <w:p w:rsidR="00000000" w:rsidDel="00000000" w:rsidP="00000000" w:rsidRDefault="00000000" w:rsidRPr="00000000" w14:paraId="000001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completării </w:t>
            </w:r>
          </w:p>
        </w:tc>
        <w:tc>
          <w:tcPr/>
          <w:p w:rsidR="00000000" w:rsidDel="00000000" w:rsidP="00000000" w:rsidRDefault="00000000" w:rsidRPr="00000000" w14:paraId="000001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Titular de curs</w:t>
            </w:r>
          </w:p>
          <w:p w:rsidR="00000000" w:rsidDel="00000000" w:rsidP="00000000" w:rsidRDefault="00000000" w:rsidRPr="00000000" w14:paraId="000001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 </w:t>
            </w:r>
            <w:r w:rsidDel="00000000" w:rsidR="00000000" w:rsidRPr="00000000">
              <w:rPr>
                <w:rtl w:val="0"/>
              </w:rPr>
            </w:r>
          </w:p>
        </w:tc>
        <w:tc>
          <w:tcPr/>
          <w:p w:rsidR="00000000" w:rsidDel="00000000" w:rsidP="00000000" w:rsidRDefault="00000000" w:rsidRPr="00000000" w14:paraId="00000138">
            <w:pPr>
              <w:rPr>
                <w:rFonts w:ascii="Times New Roman" w:cs="Times New Roman" w:eastAsia="Times New Roman" w:hAnsi="Times New Roman"/>
                <w:color w:val="92d050"/>
                <w:sz w:val="24"/>
                <w:szCs w:val="24"/>
              </w:rPr>
            </w:pPr>
            <w:r w:rsidDel="00000000" w:rsidR="00000000" w:rsidRPr="00000000">
              <w:rPr>
                <w:rFonts w:ascii="Times New Roman" w:cs="Times New Roman" w:eastAsia="Times New Roman" w:hAnsi="Times New Roman"/>
                <w:sz w:val="24"/>
                <w:szCs w:val="24"/>
                <w:rtl w:val="0"/>
              </w:rPr>
              <w:t xml:space="preserve">Titular(ii) de aplicații</w:t>
            </w:r>
            <w:r w:rsidDel="00000000" w:rsidR="00000000" w:rsidRPr="00000000">
              <w:rPr>
                <w:rtl w:val="0"/>
              </w:rPr>
            </w:r>
          </w:p>
          <w:p w:rsidR="00000000" w:rsidDel="00000000" w:rsidP="00000000" w:rsidRDefault="00000000" w:rsidRPr="00000000" w14:paraId="00000139">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A">
            <w:pPr>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Lector univ. Dr. Alina ZAHARIA</w:t>
            </w:r>
          </w:p>
        </w:tc>
        <w:tc>
          <w:tcPr>
            <w:tcBorders>
              <w:bottom w:color="000000" w:space="0" w:sz="4" w:val="single"/>
            </w:tcBorders>
          </w:tcPr>
          <w:p w:rsidR="00000000" w:rsidDel="00000000" w:rsidP="00000000" w:rsidRDefault="00000000" w:rsidRPr="00000000" w14:paraId="000001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Lector univ. Dr. Alina ZAHARIA</w:t>
            </w:r>
          </w:p>
        </w:tc>
      </w:tr>
      <w:tr>
        <w:trPr>
          <w:cantSplit w:val="0"/>
          <w:tblHeader w:val="0"/>
        </w:trPr>
        <w:tc>
          <w:tcPr/>
          <w:p w:rsidR="00000000" w:rsidDel="00000000" w:rsidP="00000000" w:rsidRDefault="00000000" w:rsidRPr="00000000" w14:paraId="0000013D">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13E">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13F">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avizării în departament</w:t>
              <w:br w:type="textWrapping"/>
              <w:t xml:space="preserve">19.09.2025</w:t>
            </w:r>
          </w:p>
        </w:tc>
        <w:tc>
          <w:tcPr>
            <w:gridSpan w:val="2"/>
          </w:tcPr>
          <w:p w:rsidR="00000000" w:rsidDel="00000000" w:rsidP="00000000" w:rsidRDefault="00000000" w:rsidRPr="00000000" w14:paraId="000001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Director de departament,</w:t>
            </w:r>
          </w:p>
          <w:p w:rsidR="00000000" w:rsidDel="00000000" w:rsidP="00000000" w:rsidRDefault="00000000" w:rsidRPr="00000000" w14:paraId="00000142">
            <w:pPr>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Prof.dr.ing. Nicolae IONESCU</w:t>
            </w:r>
          </w:p>
          <w:p w:rsidR="00000000" w:rsidDel="00000000" w:rsidP="00000000" w:rsidRDefault="00000000" w:rsidRPr="00000000" w14:paraId="000001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w:t>
            </w:r>
          </w:p>
          <w:p w:rsidR="00000000" w:rsidDel="00000000" w:rsidP="00000000" w:rsidRDefault="00000000" w:rsidRPr="00000000" w14:paraId="00000144">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6">
            <w:pPr>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147">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aprobării în Consiliul Facultății</w:t>
              <w:br w:type="textWrapping"/>
              <w:t xml:space="preserve">24.09.2025</w:t>
            </w:r>
          </w:p>
          <w:p w:rsidR="00000000" w:rsidDel="00000000" w:rsidP="00000000" w:rsidRDefault="00000000" w:rsidRPr="00000000" w14:paraId="0000014A">
            <w:pPr>
              <w:rPr>
                <w:rFonts w:ascii="Times New Roman" w:cs="Times New Roman" w:eastAsia="Times New Roman" w:hAnsi="Times New Roman"/>
                <w:sz w:val="24"/>
                <w:szCs w:val="24"/>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1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Decan,</w:t>
            </w:r>
          </w:p>
          <w:p w:rsidR="00000000" w:rsidDel="00000000" w:rsidP="00000000" w:rsidRDefault="00000000" w:rsidRPr="00000000" w14:paraId="0000014C">
            <w:pPr>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Prof.dr.ing.ec. Cristian Vasile DOICIN</w:t>
            </w:r>
          </w:p>
          <w:p w:rsidR="00000000" w:rsidDel="00000000" w:rsidP="00000000" w:rsidRDefault="00000000" w:rsidRPr="00000000" w14:paraId="0000014D">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4F">
      <w:pPr>
        <w:spacing w:line="240" w:lineRule="auto"/>
        <w:rPr>
          <w:rFonts w:ascii="Times New Roman" w:cs="Times New Roman" w:eastAsia="Times New Roman" w:hAnsi="Times New Roman"/>
          <w:sz w:val="24"/>
          <w:szCs w:val="24"/>
        </w:rPr>
      </w:pPr>
      <w:r w:rsidDel="00000000" w:rsidR="00000000" w:rsidRPr="00000000">
        <w:rPr>
          <w:rtl w:val="0"/>
        </w:rPr>
      </w:r>
    </w:p>
    <w:sectPr>
      <w:headerReference r:id="rId7" w:type="default"/>
      <w:pgSz w:h="16838" w:w="11906" w:orient="portrait"/>
      <w:pgMar w:bottom="720" w:top="720" w:left="720" w:right="720"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11"/>
      <w:tblpPr w:leftFromText="180" w:rightFromText="180" w:topFromText="0" w:bottomFromText="0" w:vertAnchor="text" w:horzAnchor="text" w:tblpX="90" w:tblpY="0"/>
      <w:tblW w:w="10376.0" w:type="dxa"/>
      <w:jc w:val="left"/>
      <w:tblLayout w:type="fixed"/>
      <w:tblLook w:val="0400"/>
    </w:tblPr>
    <w:tblGrid>
      <w:gridCol w:w="1245"/>
      <w:gridCol w:w="7745"/>
      <w:gridCol w:w="1386"/>
      <w:tblGridChange w:id="0">
        <w:tblGrid>
          <w:gridCol w:w="1245"/>
          <w:gridCol w:w="7745"/>
          <w:gridCol w:w="1386"/>
        </w:tblGrid>
      </w:tblGridChange>
    </w:tblGrid>
    <w:tr>
      <w:trPr>
        <w:cantSplit w:val="0"/>
        <w:trHeight w:val="998" w:hRule="atLeast"/>
        <w:tblHeader w:val="0"/>
      </w:trPr>
      <w:tc>
        <w:tcPr>
          <w:vAlign w:val="center"/>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36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Universitatea Națională de Știință și Tehnologie POLITEHNICA București</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36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Facultatea de Inginerie Industrială și Robotică</w:t>
          </w:r>
        </w:p>
      </w:tc>
      <w:tc>
        <w:tcPr>
          <w:vAlign w:val="center"/>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459105</wp:posOffset>
                </wp:positionH>
                <wp:positionV relativeFrom="paragraph">
                  <wp:posOffset>173355</wp:posOffset>
                </wp:positionV>
                <wp:extent cx="774700" cy="822960"/>
                <wp:effectExtent b="0" l="0" r="0" t="0"/>
                <wp:wrapNone/>
                <wp:docPr descr="A logo for a company&#10;&#10;Description automatically generated" id="1" name="image1.png"/>
                <a:graphic>
                  <a:graphicData uri="http://schemas.openxmlformats.org/drawingml/2006/picture">
                    <pic:pic>
                      <pic:nvPicPr>
                        <pic:cNvPr descr="A logo for a company&#10;&#10;Description automatically generated" id="0" name="image1.png"/>
                        <pic:cNvPicPr preferRelativeResize="0"/>
                      </pic:nvPicPr>
                      <pic:blipFill>
                        <a:blip r:embed="rId1"/>
                        <a:srcRect b="0" l="9637" r="937" t="1033"/>
                        <a:stretch>
                          <a:fillRect/>
                        </a:stretch>
                      </pic:blipFill>
                      <pic:spPr>
                        <a:xfrm>
                          <a:off x="0" y="0"/>
                          <a:ext cx="774700" cy="822960"/>
                        </a:xfrm>
                        <a:prstGeom prst="rect"/>
                        <a:ln/>
                      </pic:spPr>
                    </pic:pic>
                  </a:graphicData>
                </a:graphic>
              </wp:anchor>
            </w:drawing>
          </w:r>
        </w:p>
      </w:tc>
    </w:tr>
  </w:tbl>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3583"/>
      </w:tabs>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3976</wp:posOffset>
          </wp:positionH>
          <wp:positionV relativeFrom="paragraph">
            <wp:posOffset>-183210</wp:posOffset>
          </wp:positionV>
          <wp:extent cx="777240" cy="777240"/>
          <wp:effectExtent b="0" l="0" r="0" t="0"/>
          <wp:wrapNone/>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777240" cy="77724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40" w:lineRule="auto"/>
    </w:pPr>
    <w:rPr>
      <w:rFonts w:ascii="Cambria" w:cs="Cambria" w:eastAsia="Cambria" w:hAnsi="Cambria"/>
      <w:color w:val="366091"/>
      <w:sz w:val="26"/>
      <w:szCs w:val="26"/>
    </w:rPr>
  </w:style>
  <w:style w:type="paragraph" w:styleId="Heading3">
    <w:name w:val="heading 3"/>
    <w:basedOn w:val="Normal"/>
    <w:next w:val="Normal"/>
    <w:pPr>
      <w:keepNext w:val="1"/>
      <w:spacing w:after="0" w:line="240" w:lineRule="auto"/>
    </w:pPr>
    <w:rPr>
      <w:rFonts w:ascii="Times New Roman" w:cs="Times New Roman" w:eastAsia="Times New Roman" w:hAnsi="Times New Roman"/>
      <w:b w:val="1"/>
      <w:bCs w:val="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tHQir7hpuU5UL8kUHxkZZ84aPQ==">CgMxLjAyDWguNjczMXdjZnlhaWc4AHIhMXpwV25ya1NfQnlvYmRyM3RxTnA3bDJYTHhNNUc5UVR6</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9BDF3CCF087294DAF39C3561297F072" ma:contentTypeVersion="10" ma:contentTypeDescription="Creați un document nou." ma:contentTypeScope="" ma:versionID="c3010a1461ef611523d288b54ed6ec88">
  <xsd:schema xmlns:xsd="http://www.w3.org/2001/XMLSchema" xmlns:xs="http://www.w3.org/2001/XMLSchema" xmlns:p="http://schemas.microsoft.com/office/2006/metadata/properties" xmlns:ns2="5b541f0a-b6bf-41f6-8ec1-737ac1f1031f" xmlns:ns3="4357b508-b44b-42e5-8b5a-2b2fdccf5f64" targetNamespace="http://schemas.microsoft.com/office/2006/metadata/properties" ma:root="true" ma:fieldsID="92d16617f330a5f436d4e234dfbde8a1" ns2:_="" ns3:_="">
    <xsd:import namespace="5b541f0a-b6bf-41f6-8ec1-737ac1f1031f"/>
    <xsd:import namespace="4357b508-b44b-42e5-8b5a-2b2fdccf5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41f0a-b6bf-41f6-8ec1-737ac1f10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chete imagine"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7b508-b44b-42e5-8b5a-2b2fdccf5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78389-6f2e-4aeb-8d2d-d9987acd6ead}" ma:internalName="TaxCatchAll" ma:showField="CatchAllData" ma:web="4357b508-b44b-42e5-8b5a-2b2fdccf5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541f0a-b6bf-41f6-8ec1-737ac1f1031f">
      <Terms xmlns="http://schemas.microsoft.com/office/infopath/2007/PartnerControls"/>
    </lcf76f155ced4ddcb4097134ff3c332f>
    <TaxCatchAll xmlns="4357b508-b44b-42e5-8b5a-2b2fdccf5f64"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7103985-A353-47CE-BA77-D9507433CD14}"/>
</file>

<file path=customXML/itemProps3.xml><?xml version="1.0" encoding="utf-8"?>
<ds:datastoreItem xmlns:ds="http://schemas.openxmlformats.org/officeDocument/2006/customXml" ds:itemID="{5CA19363-FC60-4670-817C-581202FBDC82}"/>
</file>

<file path=customXML/itemProps4.xml><?xml version="1.0" encoding="utf-8"?>
<ds:datastoreItem xmlns:ds="http://schemas.openxmlformats.org/officeDocument/2006/customXml" ds:itemID="{5C9F8FA2-A963-43E1-93A2-CBE00527D2C0}"/>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0x010100E9BDF3CCF087294DAF39C3561297F072</vt:lpwstr>
  </property>
</Properties>
</file>